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1F15C" w14:textId="7852BC2C" w:rsidR="00AA5184" w:rsidRDefault="00A119E8" w:rsidP="00BC100B">
      <w:pPr>
        <w:jc w:val="center"/>
        <w:rPr>
          <w:rFonts w:ascii="Open Sans" w:hAnsi="Open Sans" w:cs="Open Sans"/>
          <w:b/>
          <w:sz w:val="24"/>
          <w:szCs w:val="24"/>
        </w:rPr>
      </w:pPr>
      <w:r w:rsidRPr="00C309BB">
        <w:rPr>
          <w:rFonts w:ascii="Open Sans" w:hAnsi="Open Sans" w:cs="Open Sans"/>
          <w:b/>
          <w:sz w:val="24"/>
          <w:szCs w:val="24"/>
        </w:rPr>
        <w:t xml:space="preserve">SSJ </w:t>
      </w:r>
      <w:r w:rsidR="00247F91" w:rsidRPr="00C309BB">
        <w:rPr>
          <w:rFonts w:ascii="Open Sans" w:hAnsi="Open Sans" w:cs="Open Sans"/>
          <w:b/>
          <w:sz w:val="24"/>
          <w:szCs w:val="24"/>
        </w:rPr>
        <w:t>Bo</w:t>
      </w:r>
      <w:r w:rsidR="00C309BB" w:rsidRPr="00C309BB">
        <w:rPr>
          <w:rFonts w:ascii="Open Sans" w:hAnsi="Open Sans" w:cs="Open Sans"/>
          <w:b/>
          <w:sz w:val="24"/>
          <w:szCs w:val="24"/>
        </w:rPr>
        <w:t xml:space="preserve">x of Joy </w:t>
      </w:r>
      <w:r w:rsidR="00BC100B" w:rsidRPr="00C309BB">
        <w:rPr>
          <w:rFonts w:ascii="Open Sans" w:hAnsi="Open Sans" w:cs="Open Sans"/>
          <w:b/>
          <w:sz w:val="24"/>
          <w:szCs w:val="24"/>
        </w:rPr>
        <w:t>202</w:t>
      </w:r>
      <w:r w:rsidR="00363610">
        <w:rPr>
          <w:rFonts w:ascii="Open Sans" w:hAnsi="Open Sans" w:cs="Open Sans"/>
          <w:b/>
          <w:sz w:val="24"/>
          <w:szCs w:val="24"/>
        </w:rPr>
        <w:t>4</w:t>
      </w:r>
    </w:p>
    <w:p w14:paraId="654BA9E1" w14:textId="44B163D4" w:rsidR="00AB6D89" w:rsidRPr="00AB6D89" w:rsidRDefault="00AB6D89" w:rsidP="00BC100B">
      <w:pPr>
        <w:jc w:val="center"/>
        <w:rPr>
          <w:rFonts w:ascii="Open Sans" w:hAnsi="Open Sans" w:cs="Open Sans"/>
          <w:b/>
          <w:sz w:val="24"/>
          <w:szCs w:val="24"/>
        </w:rPr>
      </w:pPr>
      <w:r w:rsidRPr="00AB6D89">
        <w:rPr>
          <w:rFonts w:ascii="Open Sans" w:hAnsi="Open Sans" w:cs="Open Sans"/>
          <w:b/>
          <w:bCs/>
          <w:sz w:val="24"/>
          <w:szCs w:val="24"/>
        </w:rPr>
        <w:t>October 1</w:t>
      </w:r>
      <w:r w:rsidR="00363610">
        <w:rPr>
          <w:rFonts w:ascii="Open Sans" w:hAnsi="Open Sans" w:cs="Open Sans"/>
          <w:b/>
          <w:bCs/>
          <w:sz w:val="24"/>
          <w:szCs w:val="24"/>
        </w:rPr>
        <w:t>2</w:t>
      </w:r>
      <w:r w:rsidRPr="00AB6D89">
        <w:rPr>
          <w:rFonts w:ascii="Open Sans" w:hAnsi="Open Sans" w:cs="Open Sans"/>
          <w:b/>
          <w:bCs/>
          <w:sz w:val="24"/>
          <w:szCs w:val="24"/>
        </w:rPr>
        <w:t xml:space="preserve"> through November </w:t>
      </w:r>
      <w:r w:rsidR="00363610">
        <w:rPr>
          <w:rFonts w:ascii="Open Sans" w:hAnsi="Open Sans" w:cs="Open Sans"/>
          <w:b/>
          <w:bCs/>
          <w:sz w:val="24"/>
          <w:szCs w:val="24"/>
        </w:rPr>
        <w:t>3</w:t>
      </w:r>
      <w:r w:rsidRPr="00AB6D89">
        <w:rPr>
          <w:rFonts w:ascii="Open Sans" w:hAnsi="Open Sans" w:cs="Open Sans"/>
          <w:b/>
          <w:bCs/>
          <w:sz w:val="24"/>
          <w:szCs w:val="24"/>
        </w:rPr>
        <w:t>, 202</w:t>
      </w:r>
      <w:r w:rsidR="00363610">
        <w:rPr>
          <w:rFonts w:ascii="Open Sans" w:hAnsi="Open Sans" w:cs="Open Sans"/>
          <w:b/>
          <w:bCs/>
          <w:sz w:val="24"/>
          <w:szCs w:val="24"/>
        </w:rPr>
        <w:t>4</w:t>
      </w:r>
    </w:p>
    <w:p w14:paraId="63BB6514" w14:textId="77777777" w:rsidR="003E5729" w:rsidRDefault="003E5729" w:rsidP="00401424">
      <w:pPr>
        <w:jc w:val="center"/>
        <w:rPr>
          <w:rFonts w:ascii="Open Sans" w:hAnsi="Open Sans" w:cs="Open Sans"/>
          <w:b/>
          <w:bCs/>
          <w:sz w:val="24"/>
          <w:szCs w:val="24"/>
          <w:u w:val="single"/>
        </w:rPr>
      </w:pPr>
    </w:p>
    <w:p w14:paraId="1BAD3691" w14:textId="10107DEB" w:rsidR="00401424" w:rsidRPr="00ED21D0" w:rsidRDefault="00AB6D89" w:rsidP="00401424">
      <w:pPr>
        <w:jc w:val="center"/>
        <w:rPr>
          <w:rFonts w:ascii="Open Sans" w:hAnsi="Open Sans" w:cs="Open Sans"/>
          <w:b/>
          <w:bCs/>
          <w:sz w:val="24"/>
          <w:szCs w:val="24"/>
        </w:rPr>
      </w:pPr>
      <w:r w:rsidRPr="00ED21D0">
        <w:rPr>
          <w:rFonts w:ascii="Open Sans" w:hAnsi="Open Sans" w:cs="Open Sans"/>
          <w:b/>
          <w:bCs/>
          <w:sz w:val="24"/>
          <w:szCs w:val="24"/>
        </w:rPr>
        <w:t>How do I participate?</w:t>
      </w:r>
    </w:p>
    <w:p w14:paraId="5F1322EE" w14:textId="5F3DA06C" w:rsidR="00401424" w:rsidRPr="00C309BB" w:rsidRDefault="00401424" w:rsidP="00C309BB">
      <w:pPr>
        <w:pStyle w:val="ListParagraph"/>
        <w:numPr>
          <w:ilvl w:val="0"/>
          <w:numId w:val="10"/>
        </w:numPr>
        <w:rPr>
          <w:rFonts w:ascii="Open Sans" w:hAnsi="Open Sans" w:cs="Open Sans"/>
          <w:sz w:val="24"/>
          <w:szCs w:val="24"/>
        </w:rPr>
      </w:pPr>
      <w:r w:rsidRPr="00C309BB">
        <w:rPr>
          <w:rFonts w:ascii="Open Sans" w:hAnsi="Open Sans" w:cs="Open Sans"/>
          <w:sz w:val="24"/>
          <w:szCs w:val="24"/>
        </w:rPr>
        <w:t>Pick up your box</w:t>
      </w:r>
      <w:r w:rsidR="00F35578" w:rsidRPr="00C309BB">
        <w:rPr>
          <w:rFonts w:ascii="Open Sans" w:hAnsi="Open Sans" w:cs="Open Sans"/>
          <w:sz w:val="24"/>
          <w:szCs w:val="24"/>
        </w:rPr>
        <w:t>(</w:t>
      </w:r>
      <w:r w:rsidRPr="00C309BB">
        <w:rPr>
          <w:rFonts w:ascii="Open Sans" w:hAnsi="Open Sans" w:cs="Open Sans"/>
          <w:sz w:val="24"/>
          <w:szCs w:val="24"/>
        </w:rPr>
        <w:t>es</w:t>
      </w:r>
      <w:r w:rsidR="00F35578" w:rsidRPr="00C309BB">
        <w:rPr>
          <w:rFonts w:ascii="Open Sans" w:hAnsi="Open Sans" w:cs="Open Sans"/>
          <w:sz w:val="24"/>
          <w:szCs w:val="24"/>
        </w:rPr>
        <w:t>)</w:t>
      </w:r>
      <w:r w:rsidR="00C309BB">
        <w:rPr>
          <w:rFonts w:ascii="Open Sans" w:hAnsi="Open Sans" w:cs="Open Sans"/>
          <w:sz w:val="24"/>
          <w:szCs w:val="24"/>
        </w:rPr>
        <w:t xml:space="preserve"> the weekends of October 1</w:t>
      </w:r>
      <w:r w:rsidR="00363610">
        <w:rPr>
          <w:rFonts w:ascii="Open Sans" w:hAnsi="Open Sans" w:cs="Open Sans"/>
          <w:sz w:val="24"/>
          <w:szCs w:val="24"/>
        </w:rPr>
        <w:t>2</w:t>
      </w:r>
      <w:r w:rsidR="00C309BB">
        <w:rPr>
          <w:rFonts w:ascii="Open Sans" w:hAnsi="Open Sans" w:cs="Open Sans"/>
          <w:sz w:val="24"/>
          <w:szCs w:val="24"/>
        </w:rPr>
        <w:t>-1</w:t>
      </w:r>
      <w:r w:rsidR="00363610">
        <w:rPr>
          <w:rFonts w:ascii="Open Sans" w:hAnsi="Open Sans" w:cs="Open Sans"/>
          <w:sz w:val="24"/>
          <w:szCs w:val="24"/>
        </w:rPr>
        <w:t>3</w:t>
      </w:r>
      <w:r w:rsidR="00C309BB">
        <w:rPr>
          <w:rFonts w:ascii="Open Sans" w:hAnsi="Open Sans" w:cs="Open Sans"/>
          <w:sz w:val="24"/>
          <w:szCs w:val="24"/>
        </w:rPr>
        <w:t xml:space="preserve"> and </w:t>
      </w:r>
      <w:r w:rsidR="00363610">
        <w:rPr>
          <w:rFonts w:ascii="Open Sans" w:hAnsi="Open Sans" w:cs="Open Sans"/>
          <w:sz w:val="24"/>
          <w:szCs w:val="24"/>
        </w:rPr>
        <w:t>19</w:t>
      </w:r>
      <w:r w:rsidR="00C309BB">
        <w:rPr>
          <w:rFonts w:ascii="Open Sans" w:hAnsi="Open Sans" w:cs="Open Sans"/>
          <w:sz w:val="24"/>
          <w:szCs w:val="24"/>
        </w:rPr>
        <w:t>-</w:t>
      </w:r>
      <w:r w:rsidRPr="00C309BB">
        <w:rPr>
          <w:rFonts w:ascii="Open Sans" w:hAnsi="Open Sans" w:cs="Open Sans"/>
          <w:sz w:val="24"/>
          <w:szCs w:val="24"/>
        </w:rPr>
        <w:t>2</w:t>
      </w:r>
      <w:r w:rsidR="00363610">
        <w:rPr>
          <w:rFonts w:ascii="Open Sans" w:hAnsi="Open Sans" w:cs="Open Sans"/>
          <w:sz w:val="24"/>
          <w:szCs w:val="24"/>
        </w:rPr>
        <w:t>0</w:t>
      </w:r>
      <w:r w:rsidRPr="00C309BB">
        <w:rPr>
          <w:rFonts w:ascii="Open Sans" w:hAnsi="Open Sans" w:cs="Open Sans"/>
          <w:sz w:val="24"/>
          <w:szCs w:val="24"/>
        </w:rPr>
        <w:t>.</w:t>
      </w:r>
    </w:p>
    <w:p w14:paraId="45190FC0" w14:textId="0373E12E" w:rsidR="00C309BB" w:rsidRPr="00C309BB" w:rsidRDefault="00C309BB" w:rsidP="00C309BB">
      <w:pPr>
        <w:pStyle w:val="ListParagraph"/>
        <w:numPr>
          <w:ilvl w:val="0"/>
          <w:numId w:val="10"/>
        </w:numPr>
        <w:rPr>
          <w:rFonts w:ascii="Open Sans" w:hAnsi="Open Sans" w:cs="Open Sans"/>
          <w:sz w:val="24"/>
          <w:szCs w:val="24"/>
        </w:rPr>
      </w:pPr>
      <w:r>
        <w:rPr>
          <w:rFonts w:ascii="Open Sans" w:hAnsi="Open Sans" w:cs="Open Sans"/>
          <w:sz w:val="24"/>
          <w:szCs w:val="24"/>
        </w:rPr>
        <w:t>Return Your Filled b</w:t>
      </w:r>
      <w:r w:rsidR="00401424" w:rsidRPr="00C309BB">
        <w:rPr>
          <w:rFonts w:ascii="Open Sans" w:hAnsi="Open Sans" w:cs="Open Sans"/>
          <w:sz w:val="24"/>
          <w:szCs w:val="24"/>
        </w:rPr>
        <w:t>ox(es):</w:t>
      </w:r>
    </w:p>
    <w:p w14:paraId="393B6417" w14:textId="67F72EF3" w:rsidR="00C309BB" w:rsidRPr="00C309BB" w:rsidRDefault="00401424" w:rsidP="00C309BB">
      <w:pPr>
        <w:pStyle w:val="ListParagraph"/>
        <w:numPr>
          <w:ilvl w:val="1"/>
          <w:numId w:val="10"/>
        </w:numPr>
        <w:rPr>
          <w:rFonts w:ascii="Open Sans" w:hAnsi="Open Sans" w:cs="Open Sans"/>
          <w:sz w:val="24"/>
          <w:szCs w:val="24"/>
        </w:rPr>
      </w:pPr>
      <w:r w:rsidRPr="00C309BB">
        <w:rPr>
          <w:rFonts w:ascii="Open Sans" w:hAnsi="Open Sans" w:cs="Open Sans"/>
          <w:sz w:val="24"/>
          <w:szCs w:val="24"/>
        </w:rPr>
        <w:t xml:space="preserve">Weekend of October </w:t>
      </w:r>
      <w:r w:rsidR="00363610">
        <w:rPr>
          <w:rFonts w:ascii="Open Sans" w:hAnsi="Open Sans" w:cs="Open Sans"/>
          <w:sz w:val="24"/>
          <w:szCs w:val="24"/>
        </w:rPr>
        <w:t>19</w:t>
      </w:r>
      <w:r w:rsidR="00C309BB">
        <w:rPr>
          <w:rFonts w:ascii="Open Sans" w:hAnsi="Open Sans" w:cs="Open Sans"/>
          <w:sz w:val="24"/>
          <w:szCs w:val="24"/>
        </w:rPr>
        <w:t>-</w:t>
      </w:r>
      <w:r w:rsidR="00546914" w:rsidRPr="00C309BB">
        <w:rPr>
          <w:rFonts w:ascii="Open Sans" w:hAnsi="Open Sans" w:cs="Open Sans"/>
          <w:sz w:val="24"/>
          <w:szCs w:val="24"/>
        </w:rPr>
        <w:t>2</w:t>
      </w:r>
      <w:r w:rsidR="00363610">
        <w:rPr>
          <w:rFonts w:ascii="Open Sans" w:hAnsi="Open Sans" w:cs="Open Sans"/>
          <w:sz w:val="24"/>
          <w:szCs w:val="24"/>
        </w:rPr>
        <w:t>0</w:t>
      </w:r>
      <w:r w:rsidR="00C309BB">
        <w:rPr>
          <w:rFonts w:ascii="Open Sans" w:hAnsi="Open Sans" w:cs="Open Sans"/>
          <w:sz w:val="24"/>
          <w:szCs w:val="24"/>
        </w:rPr>
        <w:t>, 2</w:t>
      </w:r>
      <w:r w:rsidR="00363610">
        <w:rPr>
          <w:rFonts w:ascii="Open Sans" w:hAnsi="Open Sans" w:cs="Open Sans"/>
          <w:sz w:val="24"/>
          <w:szCs w:val="24"/>
        </w:rPr>
        <w:t>6</w:t>
      </w:r>
      <w:r w:rsidR="00C309BB">
        <w:rPr>
          <w:rFonts w:ascii="Open Sans" w:hAnsi="Open Sans" w:cs="Open Sans"/>
          <w:sz w:val="24"/>
          <w:szCs w:val="24"/>
        </w:rPr>
        <w:t>-</w:t>
      </w:r>
      <w:r w:rsidRPr="00C309BB">
        <w:rPr>
          <w:rFonts w:ascii="Open Sans" w:hAnsi="Open Sans" w:cs="Open Sans"/>
          <w:sz w:val="24"/>
          <w:szCs w:val="24"/>
        </w:rPr>
        <w:t>2</w:t>
      </w:r>
      <w:r w:rsidR="00363610">
        <w:rPr>
          <w:rFonts w:ascii="Open Sans" w:hAnsi="Open Sans" w:cs="Open Sans"/>
          <w:sz w:val="24"/>
          <w:szCs w:val="24"/>
        </w:rPr>
        <w:t>7</w:t>
      </w:r>
      <w:r w:rsidR="00C309BB">
        <w:rPr>
          <w:rFonts w:ascii="Open Sans" w:hAnsi="Open Sans" w:cs="Open Sans"/>
          <w:sz w:val="24"/>
          <w:szCs w:val="24"/>
        </w:rPr>
        <w:t>,</w:t>
      </w:r>
      <w:r w:rsidRPr="00C309BB">
        <w:rPr>
          <w:rFonts w:ascii="Open Sans" w:hAnsi="Open Sans" w:cs="Open Sans"/>
          <w:sz w:val="24"/>
          <w:szCs w:val="24"/>
        </w:rPr>
        <w:t xml:space="preserve"> and November </w:t>
      </w:r>
      <w:r w:rsidR="00363610">
        <w:rPr>
          <w:rFonts w:ascii="Open Sans" w:hAnsi="Open Sans" w:cs="Open Sans"/>
          <w:sz w:val="24"/>
          <w:szCs w:val="24"/>
        </w:rPr>
        <w:t>2</w:t>
      </w:r>
      <w:r w:rsidRPr="00C309BB">
        <w:rPr>
          <w:rFonts w:ascii="Open Sans" w:hAnsi="Open Sans" w:cs="Open Sans"/>
          <w:sz w:val="24"/>
          <w:szCs w:val="24"/>
        </w:rPr>
        <w:t>-</w:t>
      </w:r>
      <w:r w:rsidR="00363610">
        <w:rPr>
          <w:rFonts w:ascii="Open Sans" w:hAnsi="Open Sans" w:cs="Open Sans"/>
          <w:sz w:val="24"/>
          <w:szCs w:val="24"/>
        </w:rPr>
        <w:t>3</w:t>
      </w:r>
      <w:r w:rsidRPr="00C309BB">
        <w:rPr>
          <w:rFonts w:ascii="Open Sans" w:hAnsi="Open Sans" w:cs="Open Sans"/>
          <w:sz w:val="24"/>
          <w:szCs w:val="24"/>
        </w:rPr>
        <w:t>, 202</w:t>
      </w:r>
      <w:r w:rsidR="00363610">
        <w:rPr>
          <w:rFonts w:ascii="Open Sans" w:hAnsi="Open Sans" w:cs="Open Sans"/>
          <w:sz w:val="24"/>
          <w:szCs w:val="24"/>
        </w:rPr>
        <w:t>4</w:t>
      </w:r>
      <w:r w:rsidRPr="00C309BB">
        <w:rPr>
          <w:rFonts w:ascii="Open Sans" w:hAnsi="Open Sans" w:cs="Open Sans"/>
          <w:sz w:val="24"/>
          <w:szCs w:val="24"/>
        </w:rPr>
        <w:t>, on the Plaza, or</w:t>
      </w:r>
    </w:p>
    <w:p w14:paraId="77A7CB8E" w14:textId="77777777" w:rsidR="00C309BB" w:rsidRPr="00C309BB" w:rsidRDefault="00401424" w:rsidP="00C309BB">
      <w:pPr>
        <w:pStyle w:val="ListParagraph"/>
        <w:numPr>
          <w:ilvl w:val="1"/>
          <w:numId w:val="10"/>
        </w:numPr>
        <w:rPr>
          <w:rFonts w:ascii="Open Sans" w:hAnsi="Open Sans" w:cs="Open Sans"/>
          <w:sz w:val="24"/>
          <w:szCs w:val="24"/>
        </w:rPr>
      </w:pPr>
      <w:r w:rsidRPr="00C309BB">
        <w:rPr>
          <w:rFonts w:ascii="Open Sans" w:hAnsi="Open Sans" w:cs="Open Sans"/>
          <w:sz w:val="24"/>
          <w:szCs w:val="24"/>
        </w:rPr>
        <w:t>Drop-in bin outside of Room 1 (Dedicated bin for Box of Joy) any time.</w:t>
      </w:r>
    </w:p>
    <w:p w14:paraId="28749C14" w14:textId="6F98BF3E" w:rsidR="00C309BB" w:rsidRPr="00C309BB" w:rsidRDefault="00ED21D0" w:rsidP="00C309BB">
      <w:pPr>
        <w:pStyle w:val="ListParagraph"/>
        <w:numPr>
          <w:ilvl w:val="1"/>
          <w:numId w:val="10"/>
        </w:numPr>
        <w:rPr>
          <w:rFonts w:ascii="Open Sans" w:hAnsi="Open Sans" w:cs="Open Sans"/>
          <w:sz w:val="24"/>
          <w:szCs w:val="24"/>
        </w:rPr>
      </w:pPr>
      <w:r>
        <w:rPr>
          <w:rFonts w:ascii="Open Sans" w:hAnsi="Open Sans" w:cs="Open Sans"/>
          <w:sz w:val="24"/>
          <w:szCs w:val="24"/>
        </w:rPr>
        <w:t>Need a box/</w:t>
      </w:r>
      <w:r w:rsidR="00401424" w:rsidRPr="00C309BB">
        <w:rPr>
          <w:rFonts w:ascii="Open Sans" w:hAnsi="Open Sans" w:cs="Open Sans"/>
          <w:sz w:val="24"/>
          <w:szCs w:val="24"/>
        </w:rPr>
        <w:t>more boxes?  Contact us.</w:t>
      </w:r>
    </w:p>
    <w:p w14:paraId="7EC26735" w14:textId="3D2096AC" w:rsidR="00401424" w:rsidRPr="00C309BB" w:rsidRDefault="00C309BB" w:rsidP="00C309BB">
      <w:pPr>
        <w:pStyle w:val="ListParagraph"/>
        <w:numPr>
          <w:ilvl w:val="1"/>
          <w:numId w:val="10"/>
        </w:numPr>
        <w:rPr>
          <w:rFonts w:ascii="Open Sans" w:hAnsi="Open Sans" w:cs="Open Sans"/>
          <w:sz w:val="24"/>
          <w:szCs w:val="24"/>
        </w:rPr>
      </w:pPr>
      <w:r>
        <w:rPr>
          <w:rFonts w:ascii="Open Sans" w:hAnsi="Open Sans" w:cs="Open Sans"/>
          <w:b/>
          <w:bCs/>
          <w:sz w:val="24"/>
          <w:szCs w:val="24"/>
          <w:u w:val="single"/>
        </w:rPr>
        <w:t xml:space="preserve">All boxes </w:t>
      </w:r>
      <w:r w:rsidR="00401424" w:rsidRPr="00C309BB">
        <w:rPr>
          <w:rFonts w:ascii="Open Sans" w:hAnsi="Open Sans" w:cs="Open Sans"/>
          <w:b/>
          <w:bCs/>
          <w:sz w:val="24"/>
          <w:szCs w:val="24"/>
          <w:u w:val="single"/>
        </w:rPr>
        <w:t xml:space="preserve">returned by November </w:t>
      </w:r>
      <w:r w:rsidR="00363610">
        <w:rPr>
          <w:rFonts w:ascii="Open Sans" w:hAnsi="Open Sans" w:cs="Open Sans"/>
          <w:b/>
          <w:bCs/>
          <w:sz w:val="24"/>
          <w:szCs w:val="24"/>
          <w:u w:val="single"/>
        </w:rPr>
        <w:t>3</w:t>
      </w:r>
      <w:r w:rsidR="00401424" w:rsidRPr="00C309BB">
        <w:rPr>
          <w:rFonts w:ascii="Open Sans" w:hAnsi="Open Sans" w:cs="Open Sans"/>
          <w:b/>
          <w:bCs/>
          <w:sz w:val="24"/>
          <w:szCs w:val="24"/>
          <w:u w:val="single"/>
        </w:rPr>
        <w:t>.</w:t>
      </w:r>
      <w:r w:rsidR="00401424" w:rsidRPr="00C309BB">
        <w:rPr>
          <w:rFonts w:ascii="Open Sans" w:hAnsi="Open Sans" w:cs="Open Sans"/>
          <w:sz w:val="24"/>
          <w:szCs w:val="24"/>
        </w:rPr>
        <w:t xml:space="preserve">  </w:t>
      </w:r>
      <w:r w:rsidR="00401424" w:rsidRPr="00ED21D0">
        <w:rPr>
          <w:rFonts w:ascii="Open Sans" w:hAnsi="Open Sans" w:cs="Open Sans"/>
          <w:sz w:val="24"/>
          <w:szCs w:val="24"/>
        </w:rPr>
        <w:t>(Can’t make that date?  Contact us.)</w:t>
      </w:r>
    </w:p>
    <w:p w14:paraId="1195B1F0" w14:textId="62368640" w:rsidR="001C04D1" w:rsidRPr="00ED21D0" w:rsidRDefault="00AB6D89" w:rsidP="00BC100B">
      <w:pPr>
        <w:jc w:val="center"/>
        <w:rPr>
          <w:rFonts w:ascii="Open Sans" w:hAnsi="Open Sans" w:cs="Open Sans"/>
          <w:b/>
          <w:bCs/>
          <w:sz w:val="24"/>
          <w:szCs w:val="24"/>
        </w:rPr>
      </w:pPr>
      <w:r w:rsidRPr="00ED21D0">
        <w:rPr>
          <w:rFonts w:ascii="Open Sans" w:hAnsi="Open Sans" w:cs="Open Sans"/>
          <w:b/>
          <w:bCs/>
          <w:sz w:val="24"/>
          <w:szCs w:val="24"/>
        </w:rPr>
        <w:t xml:space="preserve">Packing </w:t>
      </w:r>
      <w:r w:rsidR="00C309BB" w:rsidRPr="00ED21D0">
        <w:rPr>
          <w:rFonts w:ascii="Open Sans" w:hAnsi="Open Sans" w:cs="Open Sans"/>
          <w:b/>
          <w:bCs/>
          <w:sz w:val="24"/>
          <w:szCs w:val="24"/>
        </w:rPr>
        <w:t>Dos</w:t>
      </w:r>
      <w:r w:rsidRPr="00ED21D0">
        <w:rPr>
          <w:rFonts w:ascii="Open Sans" w:hAnsi="Open Sans" w:cs="Open Sans"/>
          <w:b/>
          <w:bCs/>
          <w:sz w:val="24"/>
          <w:szCs w:val="24"/>
        </w:rPr>
        <w:t xml:space="preserve"> &amp;</w:t>
      </w:r>
      <w:r w:rsidR="001C04D1" w:rsidRPr="00ED21D0">
        <w:rPr>
          <w:rFonts w:ascii="Open Sans" w:hAnsi="Open Sans" w:cs="Open Sans"/>
          <w:b/>
          <w:bCs/>
          <w:sz w:val="24"/>
          <w:szCs w:val="24"/>
        </w:rPr>
        <w:t xml:space="preserve"> Don’ts</w:t>
      </w:r>
    </w:p>
    <w:p w14:paraId="0F026F27" w14:textId="37DD44F6" w:rsidR="00C32E81" w:rsidRPr="00AB6D89" w:rsidRDefault="00420197" w:rsidP="00C309BB">
      <w:pPr>
        <w:pStyle w:val="ListParagraph"/>
        <w:numPr>
          <w:ilvl w:val="0"/>
          <w:numId w:val="11"/>
        </w:numPr>
        <w:rPr>
          <w:rFonts w:ascii="Open Sans" w:hAnsi="Open Sans" w:cs="Open Sans"/>
          <w:bCs/>
          <w:sz w:val="24"/>
          <w:szCs w:val="24"/>
        </w:rPr>
      </w:pPr>
      <w:r w:rsidRPr="00ED21D0">
        <w:rPr>
          <w:rFonts w:ascii="Open Sans" w:hAnsi="Open Sans" w:cs="Open Sans"/>
          <w:bCs/>
          <w:sz w:val="24"/>
          <w:szCs w:val="24"/>
          <w:u w:val="single"/>
        </w:rPr>
        <w:t>D</w:t>
      </w:r>
      <w:r w:rsidR="00C32E81" w:rsidRPr="00ED21D0">
        <w:rPr>
          <w:rFonts w:ascii="Open Sans" w:hAnsi="Open Sans" w:cs="Open Sans"/>
          <w:bCs/>
          <w:sz w:val="24"/>
          <w:szCs w:val="24"/>
          <w:u w:val="single"/>
        </w:rPr>
        <w:t>o not</w:t>
      </w:r>
      <w:r w:rsidR="00C32E81" w:rsidRPr="00AB6D89">
        <w:rPr>
          <w:rFonts w:ascii="Open Sans" w:hAnsi="Open Sans" w:cs="Open Sans"/>
          <w:bCs/>
          <w:sz w:val="24"/>
          <w:szCs w:val="24"/>
        </w:rPr>
        <w:t xml:space="preserve"> tape or </w:t>
      </w:r>
      <w:r w:rsidR="00F93DF2" w:rsidRPr="00AB6D89">
        <w:rPr>
          <w:rFonts w:ascii="Open Sans" w:hAnsi="Open Sans" w:cs="Open Sans"/>
          <w:bCs/>
          <w:sz w:val="24"/>
          <w:szCs w:val="24"/>
        </w:rPr>
        <w:t>seal</w:t>
      </w:r>
      <w:r w:rsidR="00C32E81" w:rsidRPr="00AB6D89">
        <w:rPr>
          <w:rFonts w:ascii="Open Sans" w:hAnsi="Open Sans" w:cs="Open Sans"/>
          <w:bCs/>
          <w:sz w:val="24"/>
          <w:szCs w:val="24"/>
        </w:rPr>
        <w:t xml:space="preserve"> the box</w:t>
      </w:r>
      <w:r w:rsidR="00D37DA8" w:rsidRPr="00AB6D89">
        <w:rPr>
          <w:rFonts w:ascii="Open Sans" w:hAnsi="Open Sans" w:cs="Open Sans"/>
          <w:bCs/>
          <w:sz w:val="24"/>
          <w:szCs w:val="24"/>
        </w:rPr>
        <w:t xml:space="preserve"> shut</w:t>
      </w:r>
      <w:r w:rsidR="0009330E" w:rsidRPr="00AB6D89">
        <w:rPr>
          <w:rFonts w:ascii="Open Sans" w:hAnsi="Open Sans" w:cs="Open Sans"/>
          <w:bCs/>
          <w:sz w:val="24"/>
          <w:szCs w:val="24"/>
        </w:rPr>
        <w:t xml:space="preserve">.  Best to </w:t>
      </w:r>
      <w:r w:rsidR="00B84EF1" w:rsidRPr="00AB6D89">
        <w:rPr>
          <w:rFonts w:ascii="Open Sans" w:hAnsi="Open Sans" w:cs="Open Sans"/>
          <w:bCs/>
          <w:sz w:val="24"/>
          <w:szCs w:val="24"/>
        </w:rPr>
        <w:t xml:space="preserve">use </w:t>
      </w:r>
      <w:r w:rsidR="0009330E" w:rsidRPr="00AB6D89">
        <w:rPr>
          <w:rFonts w:ascii="Open Sans" w:hAnsi="Open Sans" w:cs="Open Sans"/>
          <w:bCs/>
          <w:sz w:val="24"/>
          <w:szCs w:val="24"/>
        </w:rPr>
        <w:t>a sturdy rubber band(s).</w:t>
      </w:r>
    </w:p>
    <w:p w14:paraId="479B39EB" w14:textId="55BFB5F3" w:rsidR="001C04D1" w:rsidRPr="00AB6D89" w:rsidRDefault="001C04D1" w:rsidP="00C309BB">
      <w:pPr>
        <w:pStyle w:val="ListParagraph"/>
        <w:numPr>
          <w:ilvl w:val="0"/>
          <w:numId w:val="11"/>
        </w:numPr>
        <w:rPr>
          <w:rFonts w:ascii="Open Sans" w:hAnsi="Open Sans" w:cs="Open Sans"/>
          <w:bCs/>
          <w:sz w:val="24"/>
          <w:szCs w:val="24"/>
        </w:rPr>
      </w:pPr>
      <w:r w:rsidRPr="00ED21D0">
        <w:rPr>
          <w:rFonts w:ascii="Open Sans" w:hAnsi="Open Sans" w:cs="Open Sans"/>
          <w:bCs/>
          <w:sz w:val="24"/>
          <w:szCs w:val="24"/>
          <w:u w:val="single"/>
        </w:rPr>
        <w:t>Do not</w:t>
      </w:r>
      <w:r w:rsidRPr="00AB6D89">
        <w:rPr>
          <w:rFonts w:ascii="Open Sans" w:hAnsi="Open Sans" w:cs="Open Sans"/>
          <w:bCs/>
          <w:sz w:val="24"/>
          <w:szCs w:val="24"/>
        </w:rPr>
        <w:t xml:space="preserve"> pack any food items.  Only hard</w:t>
      </w:r>
      <w:r w:rsidR="00C309BB" w:rsidRPr="00AB6D89">
        <w:rPr>
          <w:rFonts w:ascii="Open Sans" w:hAnsi="Open Sans" w:cs="Open Sans"/>
          <w:bCs/>
          <w:sz w:val="24"/>
          <w:szCs w:val="24"/>
        </w:rPr>
        <w:t>,</w:t>
      </w:r>
      <w:r w:rsidRPr="00AB6D89">
        <w:rPr>
          <w:rFonts w:ascii="Open Sans" w:hAnsi="Open Sans" w:cs="Open Sans"/>
          <w:bCs/>
          <w:sz w:val="24"/>
          <w:szCs w:val="24"/>
        </w:rPr>
        <w:t xml:space="preserve"> </w:t>
      </w:r>
      <w:r w:rsidR="00C309BB" w:rsidRPr="00AB6D89">
        <w:rPr>
          <w:rFonts w:ascii="Open Sans" w:hAnsi="Open Sans" w:cs="Open Sans"/>
          <w:bCs/>
          <w:sz w:val="24"/>
          <w:szCs w:val="24"/>
        </w:rPr>
        <w:t xml:space="preserve">individually wrapped </w:t>
      </w:r>
      <w:r w:rsidRPr="00AB6D89">
        <w:rPr>
          <w:rFonts w:ascii="Open Sans" w:hAnsi="Open Sans" w:cs="Open Sans"/>
          <w:bCs/>
          <w:sz w:val="24"/>
          <w:szCs w:val="24"/>
        </w:rPr>
        <w:t xml:space="preserve">candy </w:t>
      </w:r>
      <w:r w:rsidR="00C309BB" w:rsidRPr="00AB6D89">
        <w:rPr>
          <w:rFonts w:ascii="Open Sans" w:hAnsi="Open Sans" w:cs="Open Sans"/>
          <w:bCs/>
          <w:sz w:val="24"/>
          <w:szCs w:val="24"/>
        </w:rPr>
        <w:t>allowed</w:t>
      </w:r>
      <w:r w:rsidRPr="00AB6D89">
        <w:rPr>
          <w:rFonts w:ascii="Open Sans" w:hAnsi="Open Sans" w:cs="Open Sans"/>
          <w:bCs/>
          <w:sz w:val="24"/>
          <w:szCs w:val="24"/>
        </w:rPr>
        <w:t xml:space="preserve">.  </w:t>
      </w:r>
      <w:r w:rsidR="00C309BB" w:rsidRPr="00AB6D89">
        <w:rPr>
          <w:rFonts w:ascii="Open Sans" w:hAnsi="Open Sans" w:cs="Open Sans"/>
          <w:bCs/>
          <w:sz w:val="24"/>
          <w:szCs w:val="24"/>
        </w:rPr>
        <w:t>All other food contents</w:t>
      </w:r>
      <w:r w:rsidRPr="00AB6D89">
        <w:rPr>
          <w:rFonts w:ascii="Open Sans" w:hAnsi="Open Sans" w:cs="Open Sans"/>
          <w:bCs/>
          <w:sz w:val="24"/>
          <w:szCs w:val="24"/>
        </w:rPr>
        <w:t xml:space="preserve"> will be removed.</w:t>
      </w:r>
    </w:p>
    <w:p w14:paraId="40AD0D12" w14:textId="2F3377F2" w:rsidR="001C04D1" w:rsidRPr="00AB6D89" w:rsidRDefault="001C04D1" w:rsidP="00C309BB">
      <w:pPr>
        <w:pStyle w:val="ListParagraph"/>
        <w:numPr>
          <w:ilvl w:val="0"/>
          <w:numId w:val="11"/>
        </w:numPr>
        <w:rPr>
          <w:rFonts w:ascii="Open Sans" w:hAnsi="Open Sans" w:cs="Open Sans"/>
          <w:bCs/>
          <w:sz w:val="24"/>
          <w:szCs w:val="24"/>
        </w:rPr>
      </w:pPr>
      <w:r w:rsidRPr="00ED21D0">
        <w:rPr>
          <w:rFonts w:ascii="Open Sans" w:hAnsi="Open Sans" w:cs="Open Sans"/>
          <w:bCs/>
          <w:sz w:val="24"/>
          <w:szCs w:val="24"/>
          <w:u w:val="single"/>
        </w:rPr>
        <w:t>Do not</w:t>
      </w:r>
      <w:r w:rsidRPr="00AB6D89">
        <w:rPr>
          <w:rFonts w:ascii="Open Sans" w:hAnsi="Open Sans" w:cs="Open Sans"/>
          <w:bCs/>
          <w:sz w:val="24"/>
          <w:szCs w:val="24"/>
        </w:rPr>
        <w:t xml:space="preserve"> pack any liquids in the boxes.  This includes shampoos, drinks, toiletries that are liquid, etc.  </w:t>
      </w:r>
      <w:r w:rsidR="00C309BB" w:rsidRPr="00AB6D89">
        <w:rPr>
          <w:rFonts w:ascii="Open Sans" w:hAnsi="Open Sans" w:cs="Open Sans"/>
          <w:bCs/>
          <w:sz w:val="24"/>
          <w:szCs w:val="24"/>
        </w:rPr>
        <w:t>Any liquids</w:t>
      </w:r>
      <w:r w:rsidRPr="00AB6D89">
        <w:rPr>
          <w:rFonts w:ascii="Open Sans" w:hAnsi="Open Sans" w:cs="Open Sans"/>
          <w:bCs/>
          <w:sz w:val="24"/>
          <w:szCs w:val="24"/>
        </w:rPr>
        <w:t xml:space="preserve"> will be removed.</w:t>
      </w:r>
    </w:p>
    <w:p w14:paraId="4331C251" w14:textId="5C395131" w:rsidR="001C04D1" w:rsidRPr="00AB6D89" w:rsidRDefault="001C04D1" w:rsidP="00C309BB">
      <w:pPr>
        <w:pStyle w:val="ListParagraph"/>
        <w:numPr>
          <w:ilvl w:val="0"/>
          <w:numId w:val="11"/>
        </w:numPr>
        <w:rPr>
          <w:rFonts w:ascii="Open Sans" w:hAnsi="Open Sans" w:cs="Open Sans"/>
          <w:bCs/>
          <w:sz w:val="24"/>
          <w:szCs w:val="24"/>
        </w:rPr>
      </w:pPr>
      <w:r w:rsidRPr="00AB6D89">
        <w:rPr>
          <w:rFonts w:ascii="Open Sans" w:hAnsi="Open Sans" w:cs="Open Sans"/>
          <w:bCs/>
          <w:sz w:val="24"/>
          <w:szCs w:val="24"/>
          <w:u w:val="single"/>
        </w:rPr>
        <w:t>Do</w:t>
      </w:r>
      <w:r w:rsidRPr="00AB6D89">
        <w:rPr>
          <w:rFonts w:ascii="Open Sans" w:hAnsi="Open Sans" w:cs="Open Sans"/>
          <w:bCs/>
          <w:sz w:val="24"/>
          <w:szCs w:val="24"/>
        </w:rPr>
        <w:t xml:space="preserve"> fill your box(es) to the top!  </w:t>
      </w:r>
    </w:p>
    <w:p w14:paraId="2FE57ED7" w14:textId="20031100" w:rsidR="001C04D1" w:rsidRPr="00AB6D89" w:rsidRDefault="001C04D1" w:rsidP="00C309BB">
      <w:pPr>
        <w:pStyle w:val="ListParagraph"/>
        <w:numPr>
          <w:ilvl w:val="0"/>
          <w:numId w:val="11"/>
        </w:numPr>
        <w:rPr>
          <w:rFonts w:ascii="Open Sans" w:hAnsi="Open Sans" w:cs="Open Sans"/>
          <w:bCs/>
          <w:sz w:val="24"/>
          <w:szCs w:val="24"/>
        </w:rPr>
      </w:pPr>
      <w:r w:rsidRPr="00AB6D89">
        <w:rPr>
          <w:rFonts w:ascii="Open Sans" w:hAnsi="Open Sans" w:cs="Open Sans"/>
          <w:bCs/>
          <w:sz w:val="24"/>
          <w:szCs w:val="24"/>
          <w:u w:val="single"/>
        </w:rPr>
        <w:t>Do</w:t>
      </w:r>
      <w:r w:rsidRPr="00AB6D89">
        <w:rPr>
          <w:rFonts w:ascii="Open Sans" w:hAnsi="Open Sans" w:cs="Open Sans"/>
          <w:bCs/>
          <w:sz w:val="24"/>
          <w:szCs w:val="24"/>
        </w:rPr>
        <w:t xml:space="preserve"> include $9.00 for each box t</w:t>
      </w:r>
      <w:r w:rsidR="00C309BB" w:rsidRPr="00AB6D89">
        <w:rPr>
          <w:rFonts w:ascii="Open Sans" w:hAnsi="Open Sans" w:cs="Open Sans"/>
          <w:bCs/>
          <w:sz w:val="24"/>
          <w:szCs w:val="24"/>
        </w:rPr>
        <w:t>o cover shipping and handling (s</w:t>
      </w:r>
      <w:r w:rsidRPr="00AB6D89">
        <w:rPr>
          <w:rFonts w:ascii="Open Sans" w:hAnsi="Open Sans" w:cs="Open Sans"/>
          <w:bCs/>
          <w:sz w:val="24"/>
          <w:szCs w:val="24"/>
        </w:rPr>
        <w:t>ee below for payment details.)</w:t>
      </w:r>
    </w:p>
    <w:p w14:paraId="020120DC" w14:textId="357F8730" w:rsidR="00FA1346" w:rsidRPr="00AB6D89" w:rsidRDefault="00FA1346" w:rsidP="00C309BB">
      <w:pPr>
        <w:pStyle w:val="ListParagraph"/>
        <w:numPr>
          <w:ilvl w:val="0"/>
          <w:numId w:val="11"/>
        </w:numPr>
        <w:rPr>
          <w:rFonts w:ascii="Open Sans" w:hAnsi="Open Sans" w:cs="Open Sans"/>
          <w:bCs/>
          <w:sz w:val="24"/>
          <w:szCs w:val="24"/>
        </w:rPr>
      </w:pPr>
      <w:r w:rsidRPr="00AB6D89">
        <w:rPr>
          <w:rFonts w:ascii="Open Sans" w:hAnsi="Open Sans" w:cs="Open Sans"/>
          <w:bCs/>
          <w:sz w:val="24"/>
          <w:szCs w:val="24"/>
          <w:u w:val="single"/>
        </w:rPr>
        <w:t>Do</w:t>
      </w:r>
      <w:r w:rsidRPr="00AB6D89">
        <w:rPr>
          <w:rFonts w:ascii="Open Sans" w:hAnsi="Open Sans" w:cs="Open Sans"/>
          <w:bCs/>
          <w:sz w:val="24"/>
          <w:szCs w:val="24"/>
        </w:rPr>
        <w:t xml:space="preserve"> drop off any extra or </w:t>
      </w:r>
      <w:r w:rsidR="00C309BB" w:rsidRPr="00AB6D89">
        <w:rPr>
          <w:rFonts w:ascii="Open Sans" w:hAnsi="Open Sans" w:cs="Open Sans"/>
          <w:bCs/>
          <w:sz w:val="24"/>
          <w:szCs w:val="24"/>
        </w:rPr>
        <w:t>leftover</w:t>
      </w:r>
      <w:r w:rsidRPr="00AB6D89">
        <w:rPr>
          <w:rFonts w:ascii="Open Sans" w:hAnsi="Open Sans" w:cs="Open Sans"/>
          <w:bCs/>
          <w:sz w:val="24"/>
          <w:szCs w:val="24"/>
        </w:rPr>
        <w:t xml:space="preserve"> items.  We will use them to top off other boxes.  You may donate loose items as well.</w:t>
      </w:r>
    </w:p>
    <w:p w14:paraId="19209D71" w14:textId="15651C13" w:rsidR="00C32E81" w:rsidRPr="00C309BB" w:rsidRDefault="00794E2B" w:rsidP="00C309BB">
      <w:pPr>
        <w:pStyle w:val="ListParagraph"/>
        <w:numPr>
          <w:ilvl w:val="0"/>
          <w:numId w:val="11"/>
        </w:numPr>
        <w:rPr>
          <w:rFonts w:ascii="Open Sans" w:hAnsi="Open Sans" w:cs="Open Sans"/>
          <w:b/>
          <w:bCs/>
          <w:sz w:val="24"/>
          <w:szCs w:val="24"/>
        </w:rPr>
      </w:pPr>
      <w:r w:rsidRPr="00AB6D89">
        <w:rPr>
          <w:rFonts w:ascii="Open Sans" w:hAnsi="Open Sans" w:cs="Open Sans"/>
          <w:bCs/>
          <w:sz w:val="24"/>
          <w:szCs w:val="24"/>
          <w:u w:val="single"/>
        </w:rPr>
        <w:t>Do</w:t>
      </w:r>
      <w:r w:rsidRPr="00AB6D89">
        <w:rPr>
          <w:rFonts w:ascii="Open Sans" w:hAnsi="Open Sans" w:cs="Open Sans"/>
          <w:bCs/>
          <w:sz w:val="24"/>
          <w:szCs w:val="24"/>
        </w:rPr>
        <w:t xml:space="preserve"> read the </w:t>
      </w:r>
      <w:r w:rsidR="00AB6D89" w:rsidRPr="00AB6D89">
        <w:rPr>
          <w:rFonts w:ascii="Open Sans" w:hAnsi="Open Sans" w:cs="Open Sans"/>
          <w:bCs/>
          <w:sz w:val="24"/>
          <w:szCs w:val="24"/>
        </w:rPr>
        <w:t xml:space="preserve">Cross Catholic </w:t>
      </w:r>
      <w:r w:rsidRPr="00AB6D89">
        <w:rPr>
          <w:rFonts w:ascii="Open Sans" w:hAnsi="Open Sans" w:cs="Open Sans"/>
          <w:bCs/>
          <w:sz w:val="24"/>
          <w:szCs w:val="24"/>
        </w:rPr>
        <w:t>Gift Idea flyer for additional information on what and what not to pack in your box</w:t>
      </w:r>
      <w:r w:rsidR="00AB6D89" w:rsidRPr="00AB6D89">
        <w:rPr>
          <w:rFonts w:ascii="Open Sans" w:hAnsi="Open Sans" w:cs="Open Sans"/>
          <w:bCs/>
          <w:sz w:val="24"/>
          <w:szCs w:val="24"/>
        </w:rPr>
        <w:t>(</w:t>
      </w:r>
      <w:r w:rsidRPr="00AB6D89">
        <w:rPr>
          <w:rFonts w:ascii="Open Sans" w:hAnsi="Open Sans" w:cs="Open Sans"/>
          <w:bCs/>
          <w:sz w:val="24"/>
          <w:szCs w:val="24"/>
        </w:rPr>
        <w:t>es</w:t>
      </w:r>
      <w:r w:rsidR="00AB6D89" w:rsidRPr="00AB6D89">
        <w:rPr>
          <w:rFonts w:ascii="Open Sans" w:hAnsi="Open Sans" w:cs="Open Sans"/>
          <w:bCs/>
          <w:sz w:val="24"/>
          <w:szCs w:val="24"/>
        </w:rPr>
        <w:t>)</w:t>
      </w:r>
      <w:r w:rsidRPr="00AB6D89">
        <w:rPr>
          <w:rFonts w:ascii="Open Sans" w:hAnsi="Open Sans" w:cs="Open Sans"/>
          <w:bCs/>
          <w:sz w:val="24"/>
          <w:szCs w:val="24"/>
        </w:rPr>
        <w:t>.</w:t>
      </w:r>
    </w:p>
    <w:p w14:paraId="44A34296" w14:textId="7ACC02FF" w:rsidR="00401424" w:rsidRPr="00ED21D0" w:rsidRDefault="001C04D1" w:rsidP="00AB6D89">
      <w:pPr>
        <w:jc w:val="center"/>
        <w:rPr>
          <w:rFonts w:ascii="Open Sans" w:hAnsi="Open Sans" w:cs="Open Sans"/>
          <w:b/>
          <w:bCs/>
          <w:sz w:val="24"/>
          <w:szCs w:val="24"/>
        </w:rPr>
      </w:pPr>
      <w:r w:rsidRPr="00ED21D0">
        <w:rPr>
          <w:rFonts w:ascii="Open Sans" w:hAnsi="Open Sans" w:cs="Open Sans"/>
          <w:b/>
          <w:bCs/>
          <w:sz w:val="24"/>
          <w:szCs w:val="24"/>
        </w:rPr>
        <w:t>Payments</w:t>
      </w:r>
      <w:r w:rsidR="00AB6D89" w:rsidRPr="00ED21D0">
        <w:rPr>
          <w:rFonts w:ascii="Open Sans" w:hAnsi="Open Sans" w:cs="Open Sans"/>
          <w:b/>
          <w:bCs/>
          <w:sz w:val="24"/>
          <w:szCs w:val="24"/>
        </w:rPr>
        <w:t xml:space="preserve"> to Cover Shipping &amp; Handling</w:t>
      </w:r>
    </w:p>
    <w:p w14:paraId="775EDFE7" w14:textId="657F6BFB" w:rsidR="00401424" w:rsidRPr="00C309BB" w:rsidRDefault="00C32E81" w:rsidP="00AB6D89">
      <w:pPr>
        <w:pStyle w:val="ListParagraph"/>
        <w:numPr>
          <w:ilvl w:val="0"/>
          <w:numId w:val="12"/>
        </w:numPr>
        <w:rPr>
          <w:rFonts w:ascii="Open Sans" w:hAnsi="Open Sans" w:cs="Open Sans"/>
          <w:b/>
          <w:bCs/>
          <w:sz w:val="24"/>
          <w:szCs w:val="24"/>
          <w:u w:val="single"/>
        </w:rPr>
      </w:pPr>
      <w:r w:rsidRPr="00C309BB">
        <w:rPr>
          <w:rFonts w:ascii="Open Sans" w:hAnsi="Open Sans" w:cs="Open Sans"/>
          <w:sz w:val="24"/>
          <w:szCs w:val="24"/>
        </w:rPr>
        <w:t xml:space="preserve">Please include your $9.00 check </w:t>
      </w:r>
      <w:r w:rsidR="00B84EF1" w:rsidRPr="00C309BB">
        <w:rPr>
          <w:rFonts w:ascii="Open Sans" w:hAnsi="Open Sans" w:cs="Open Sans"/>
          <w:sz w:val="24"/>
          <w:szCs w:val="24"/>
        </w:rPr>
        <w:t xml:space="preserve">or cash </w:t>
      </w:r>
      <w:r w:rsidRPr="00C309BB">
        <w:rPr>
          <w:rFonts w:ascii="Open Sans" w:hAnsi="Open Sans" w:cs="Open Sans"/>
          <w:sz w:val="24"/>
          <w:szCs w:val="24"/>
        </w:rPr>
        <w:t xml:space="preserve">to cover shipping and </w:t>
      </w:r>
      <w:r w:rsidR="003E5729">
        <w:rPr>
          <w:rFonts w:ascii="Open Sans" w:hAnsi="Open Sans" w:cs="Open Sans"/>
          <w:sz w:val="24"/>
          <w:szCs w:val="24"/>
        </w:rPr>
        <w:t xml:space="preserve">handling in the provided envelope. </w:t>
      </w:r>
      <w:r w:rsidR="006B30C4">
        <w:rPr>
          <w:rFonts w:ascii="Open Sans" w:hAnsi="Open Sans" w:cs="Open Sans"/>
          <w:sz w:val="24"/>
          <w:szCs w:val="24"/>
        </w:rPr>
        <w:t>The</w:t>
      </w:r>
      <w:r w:rsidR="00675FF4" w:rsidRPr="00C309BB">
        <w:rPr>
          <w:rFonts w:ascii="Open Sans" w:hAnsi="Open Sans" w:cs="Open Sans"/>
          <w:sz w:val="24"/>
          <w:szCs w:val="24"/>
        </w:rPr>
        <w:t xml:space="preserve"> </w:t>
      </w:r>
      <w:r w:rsidR="003E5729">
        <w:rPr>
          <w:rFonts w:ascii="Open Sans" w:hAnsi="Open Sans" w:cs="Open Sans"/>
          <w:sz w:val="24"/>
          <w:szCs w:val="24"/>
        </w:rPr>
        <w:t xml:space="preserve">payment </w:t>
      </w:r>
      <w:r w:rsidR="00675FF4" w:rsidRPr="00C309BB">
        <w:rPr>
          <w:rFonts w:ascii="Open Sans" w:hAnsi="Open Sans" w:cs="Open Sans"/>
          <w:sz w:val="24"/>
          <w:szCs w:val="24"/>
        </w:rPr>
        <w:t>offset</w:t>
      </w:r>
      <w:r w:rsidR="006B30C4">
        <w:rPr>
          <w:rFonts w:ascii="Open Sans" w:hAnsi="Open Sans" w:cs="Open Sans"/>
          <w:sz w:val="24"/>
          <w:szCs w:val="24"/>
        </w:rPr>
        <w:t>s</w:t>
      </w:r>
      <w:r w:rsidR="00675FF4" w:rsidRPr="00C309BB">
        <w:rPr>
          <w:rFonts w:ascii="Open Sans" w:hAnsi="Open Sans" w:cs="Open Sans"/>
          <w:sz w:val="24"/>
          <w:szCs w:val="24"/>
        </w:rPr>
        <w:t xml:space="preserve"> the shipping costs to deliver the </w:t>
      </w:r>
      <w:r w:rsidR="003E5729">
        <w:rPr>
          <w:rFonts w:ascii="Open Sans" w:hAnsi="Open Sans" w:cs="Open Sans"/>
          <w:sz w:val="24"/>
          <w:szCs w:val="24"/>
        </w:rPr>
        <w:t>boxe</w:t>
      </w:r>
      <w:r w:rsidR="00675FF4" w:rsidRPr="00C309BB">
        <w:rPr>
          <w:rFonts w:ascii="Open Sans" w:hAnsi="Open Sans" w:cs="Open Sans"/>
          <w:sz w:val="24"/>
          <w:szCs w:val="24"/>
        </w:rPr>
        <w:t>s.</w:t>
      </w:r>
      <w:r w:rsidR="00AA5184" w:rsidRPr="00C309BB">
        <w:rPr>
          <w:rFonts w:ascii="Open Sans" w:hAnsi="Open Sans" w:cs="Open Sans"/>
          <w:sz w:val="24"/>
          <w:szCs w:val="24"/>
        </w:rPr>
        <w:t xml:space="preserve">  </w:t>
      </w:r>
    </w:p>
    <w:p w14:paraId="479F4A0E" w14:textId="77777777" w:rsidR="00401424" w:rsidRPr="00C309BB" w:rsidRDefault="00AA5184" w:rsidP="00AB6D89">
      <w:pPr>
        <w:pStyle w:val="ListParagraph"/>
        <w:numPr>
          <w:ilvl w:val="0"/>
          <w:numId w:val="12"/>
        </w:numPr>
        <w:rPr>
          <w:rFonts w:ascii="Open Sans" w:hAnsi="Open Sans" w:cs="Open Sans"/>
          <w:b/>
          <w:bCs/>
          <w:sz w:val="24"/>
          <w:szCs w:val="24"/>
          <w:u w:val="single"/>
        </w:rPr>
      </w:pPr>
      <w:r w:rsidRPr="00C309BB">
        <w:rPr>
          <w:rFonts w:ascii="Open Sans" w:hAnsi="Open Sans" w:cs="Open Sans"/>
          <w:sz w:val="24"/>
          <w:szCs w:val="24"/>
        </w:rPr>
        <w:t xml:space="preserve">Please make the check payable to </w:t>
      </w:r>
      <w:r w:rsidR="00AF4023" w:rsidRPr="00C309BB">
        <w:rPr>
          <w:rFonts w:ascii="Open Sans" w:hAnsi="Open Sans" w:cs="Open Sans"/>
          <w:sz w:val="24"/>
          <w:szCs w:val="24"/>
        </w:rPr>
        <w:t xml:space="preserve">Cross Catholic Outreach </w:t>
      </w:r>
      <w:r w:rsidR="00AF4023" w:rsidRPr="00AA018D">
        <w:rPr>
          <w:rFonts w:ascii="Open Sans" w:hAnsi="Open Sans" w:cs="Open Sans"/>
          <w:b/>
          <w:sz w:val="24"/>
          <w:szCs w:val="24"/>
        </w:rPr>
        <w:t>or</w:t>
      </w:r>
      <w:r w:rsidR="00AF4023" w:rsidRPr="00C309BB">
        <w:rPr>
          <w:rFonts w:ascii="Open Sans" w:hAnsi="Open Sans" w:cs="Open Sans"/>
          <w:sz w:val="24"/>
          <w:szCs w:val="24"/>
        </w:rPr>
        <w:t xml:space="preserve"> </w:t>
      </w:r>
      <w:r w:rsidRPr="00C309BB">
        <w:rPr>
          <w:rFonts w:ascii="Open Sans" w:hAnsi="Open Sans" w:cs="Open Sans"/>
          <w:sz w:val="24"/>
          <w:szCs w:val="24"/>
        </w:rPr>
        <w:t xml:space="preserve">Sts. Simon and Jude Parish and we will transfer the funds to Cross Catholic. </w:t>
      </w:r>
    </w:p>
    <w:p w14:paraId="20D51E90" w14:textId="06DD653C" w:rsidR="00AB6D89" w:rsidRPr="00AA018D" w:rsidRDefault="00AA5184" w:rsidP="00AA018D">
      <w:pPr>
        <w:pStyle w:val="ListParagraph"/>
        <w:numPr>
          <w:ilvl w:val="0"/>
          <w:numId w:val="12"/>
        </w:numPr>
        <w:rPr>
          <w:rFonts w:ascii="Open Sans" w:hAnsi="Open Sans" w:cs="Open Sans"/>
          <w:b/>
          <w:bCs/>
          <w:sz w:val="24"/>
          <w:szCs w:val="24"/>
          <w:u w:val="single"/>
        </w:rPr>
      </w:pPr>
      <w:r w:rsidRPr="00C309BB">
        <w:rPr>
          <w:rFonts w:ascii="Open Sans" w:hAnsi="Open Sans" w:cs="Open Sans"/>
          <w:sz w:val="24"/>
          <w:szCs w:val="24"/>
        </w:rPr>
        <w:t xml:space="preserve">Please put the check </w:t>
      </w:r>
      <w:r w:rsidR="00773785">
        <w:rPr>
          <w:rFonts w:ascii="Open Sans" w:hAnsi="Open Sans" w:cs="Open Sans"/>
          <w:sz w:val="24"/>
          <w:szCs w:val="24"/>
        </w:rPr>
        <w:t xml:space="preserve">or cash </w:t>
      </w:r>
      <w:r w:rsidRPr="00C309BB">
        <w:rPr>
          <w:rFonts w:ascii="Open Sans" w:hAnsi="Open Sans" w:cs="Open Sans"/>
          <w:sz w:val="24"/>
          <w:szCs w:val="24"/>
        </w:rPr>
        <w:t>in</w:t>
      </w:r>
      <w:r w:rsidR="00AA018D">
        <w:rPr>
          <w:rFonts w:ascii="Open Sans" w:hAnsi="Open Sans" w:cs="Open Sans"/>
          <w:sz w:val="24"/>
          <w:szCs w:val="24"/>
        </w:rPr>
        <w:t>side</w:t>
      </w:r>
      <w:r w:rsidRPr="00C309BB">
        <w:rPr>
          <w:rFonts w:ascii="Open Sans" w:hAnsi="Open Sans" w:cs="Open Sans"/>
          <w:sz w:val="24"/>
          <w:szCs w:val="24"/>
        </w:rPr>
        <w:t xml:space="preserve"> the </w:t>
      </w:r>
      <w:r w:rsidR="002577EB" w:rsidRPr="00C309BB">
        <w:rPr>
          <w:rFonts w:ascii="Open Sans" w:hAnsi="Open Sans" w:cs="Open Sans"/>
          <w:sz w:val="24"/>
          <w:szCs w:val="24"/>
        </w:rPr>
        <w:t xml:space="preserve">Cross Catholic </w:t>
      </w:r>
      <w:r w:rsidRPr="00C309BB">
        <w:rPr>
          <w:rFonts w:ascii="Open Sans" w:hAnsi="Open Sans" w:cs="Open Sans"/>
          <w:sz w:val="24"/>
          <w:szCs w:val="24"/>
        </w:rPr>
        <w:t xml:space="preserve">envelope </w:t>
      </w:r>
      <w:r w:rsidR="00AA018D">
        <w:rPr>
          <w:rFonts w:ascii="Open Sans" w:hAnsi="Open Sans" w:cs="Open Sans"/>
          <w:sz w:val="24"/>
          <w:szCs w:val="24"/>
        </w:rPr>
        <w:t xml:space="preserve">and </w:t>
      </w:r>
      <w:r w:rsidR="006B30C4">
        <w:rPr>
          <w:rFonts w:ascii="Open Sans" w:hAnsi="Open Sans" w:cs="Open Sans"/>
          <w:sz w:val="24"/>
          <w:szCs w:val="24"/>
        </w:rPr>
        <w:t xml:space="preserve">completely </w:t>
      </w:r>
      <w:r w:rsidRPr="00AA018D">
        <w:rPr>
          <w:rFonts w:ascii="Open Sans" w:hAnsi="Open Sans" w:cs="Open Sans"/>
          <w:sz w:val="24"/>
          <w:szCs w:val="24"/>
        </w:rPr>
        <w:t>fill out the info</w:t>
      </w:r>
      <w:r w:rsidR="006B30C4">
        <w:rPr>
          <w:rFonts w:ascii="Open Sans" w:hAnsi="Open Sans" w:cs="Open Sans"/>
          <w:sz w:val="24"/>
          <w:szCs w:val="24"/>
        </w:rPr>
        <w:t>rmation</w:t>
      </w:r>
      <w:r w:rsidRPr="00AA018D">
        <w:rPr>
          <w:rFonts w:ascii="Open Sans" w:hAnsi="Open Sans" w:cs="Open Sans"/>
          <w:sz w:val="24"/>
          <w:szCs w:val="24"/>
        </w:rPr>
        <w:t>.</w:t>
      </w:r>
    </w:p>
    <w:p w14:paraId="55E69D65" w14:textId="768165A4" w:rsidR="00AB6D89" w:rsidRPr="00AB6D89" w:rsidRDefault="006B30C4" w:rsidP="00AA018D">
      <w:pPr>
        <w:pStyle w:val="ListParagraph"/>
        <w:numPr>
          <w:ilvl w:val="0"/>
          <w:numId w:val="12"/>
        </w:numPr>
        <w:rPr>
          <w:rFonts w:ascii="Open Sans" w:hAnsi="Open Sans" w:cs="Open Sans"/>
          <w:b/>
          <w:bCs/>
          <w:sz w:val="24"/>
          <w:szCs w:val="24"/>
          <w:u w:val="single"/>
        </w:rPr>
      </w:pPr>
      <w:r>
        <w:rPr>
          <w:rFonts w:ascii="Open Sans" w:hAnsi="Open Sans" w:cs="Open Sans"/>
          <w:sz w:val="24"/>
          <w:szCs w:val="24"/>
        </w:rPr>
        <w:t>Payment online is</w:t>
      </w:r>
      <w:r w:rsidR="00BE6F3A" w:rsidRPr="00AB6D89">
        <w:rPr>
          <w:rFonts w:ascii="Open Sans" w:hAnsi="Open Sans" w:cs="Open Sans"/>
          <w:sz w:val="24"/>
          <w:szCs w:val="24"/>
        </w:rPr>
        <w:t xml:space="preserve"> available on </w:t>
      </w:r>
      <w:r w:rsidR="00AA018D">
        <w:rPr>
          <w:rFonts w:ascii="Open Sans" w:hAnsi="Open Sans" w:cs="Open Sans"/>
          <w:sz w:val="24"/>
          <w:szCs w:val="24"/>
        </w:rPr>
        <w:t>the SSJ</w:t>
      </w:r>
      <w:r w:rsidR="00BE6F3A" w:rsidRPr="00AB6D89">
        <w:rPr>
          <w:rFonts w:ascii="Open Sans" w:hAnsi="Open Sans" w:cs="Open Sans"/>
          <w:sz w:val="24"/>
          <w:szCs w:val="24"/>
        </w:rPr>
        <w:t xml:space="preserve"> website</w:t>
      </w:r>
      <w:r w:rsidR="00AA018D">
        <w:rPr>
          <w:rFonts w:ascii="Open Sans" w:hAnsi="Open Sans" w:cs="Open Sans"/>
          <w:sz w:val="24"/>
          <w:szCs w:val="24"/>
        </w:rPr>
        <w:t xml:space="preserve"> under Give Now</w:t>
      </w:r>
      <w:r w:rsidR="00773785">
        <w:rPr>
          <w:rFonts w:ascii="Open Sans" w:hAnsi="Open Sans" w:cs="Open Sans"/>
          <w:sz w:val="24"/>
          <w:szCs w:val="24"/>
        </w:rPr>
        <w:t>.</w:t>
      </w:r>
      <w:r w:rsidR="00AA018D">
        <w:rPr>
          <w:rFonts w:ascii="Open Sans" w:hAnsi="Open Sans" w:cs="Open Sans"/>
          <w:sz w:val="24"/>
          <w:szCs w:val="24"/>
        </w:rPr>
        <w:t xml:space="preserve"> (</w:t>
      </w:r>
      <w:hyperlink r:id="rId5" w:history="1">
        <w:r w:rsidR="00AA018D" w:rsidRPr="00AA018D">
          <w:rPr>
            <w:rStyle w:val="Hyperlink"/>
            <w:rFonts w:ascii="Open Sans" w:hAnsi="Open Sans" w:cs="Open Sans"/>
            <w:sz w:val="24"/>
            <w:szCs w:val="24"/>
          </w:rPr>
          <w:t>https://giving.parishsoft.com/app/giving/ssj</w:t>
        </w:r>
      </w:hyperlink>
      <w:r w:rsidR="00AA018D">
        <w:rPr>
          <w:rFonts w:ascii="Open Sans" w:hAnsi="Open Sans" w:cs="Open Sans"/>
          <w:sz w:val="24"/>
          <w:szCs w:val="24"/>
        </w:rPr>
        <w:t>)</w:t>
      </w:r>
      <w:r w:rsidR="00BE6F3A" w:rsidRPr="00AB6D89">
        <w:rPr>
          <w:rFonts w:ascii="Open Sans" w:hAnsi="Open Sans" w:cs="Open Sans"/>
          <w:sz w:val="24"/>
          <w:szCs w:val="24"/>
        </w:rPr>
        <w:t>.</w:t>
      </w:r>
    </w:p>
    <w:p w14:paraId="0E744770" w14:textId="142EB08D" w:rsidR="00AB6D89" w:rsidRPr="00AB6D89" w:rsidRDefault="001C04D1" w:rsidP="00AB6D89">
      <w:pPr>
        <w:pStyle w:val="ListParagraph"/>
        <w:numPr>
          <w:ilvl w:val="0"/>
          <w:numId w:val="12"/>
        </w:numPr>
        <w:rPr>
          <w:rFonts w:ascii="Open Sans" w:hAnsi="Open Sans" w:cs="Open Sans"/>
          <w:b/>
          <w:bCs/>
          <w:sz w:val="24"/>
          <w:szCs w:val="24"/>
          <w:u w:val="single"/>
        </w:rPr>
      </w:pPr>
      <w:r w:rsidRPr="00AB6D89">
        <w:rPr>
          <w:rFonts w:ascii="Open Sans" w:hAnsi="Open Sans" w:cs="Open Sans"/>
          <w:sz w:val="24"/>
          <w:szCs w:val="24"/>
        </w:rPr>
        <w:t xml:space="preserve">If you pay directly to Cross Catholic via their website, please </w:t>
      </w:r>
      <w:r w:rsidR="00B84EF1" w:rsidRPr="00AB6D89">
        <w:rPr>
          <w:rFonts w:ascii="Open Sans" w:hAnsi="Open Sans" w:cs="Open Sans"/>
          <w:sz w:val="24"/>
          <w:szCs w:val="24"/>
        </w:rPr>
        <w:t xml:space="preserve">indicate our parish and Box of Joy and </w:t>
      </w:r>
      <w:r w:rsidRPr="00AB6D89">
        <w:rPr>
          <w:rFonts w:ascii="Open Sans" w:hAnsi="Open Sans" w:cs="Open Sans"/>
          <w:sz w:val="24"/>
          <w:szCs w:val="24"/>
        </w:rPr>
        <w:t>put a copy of the receipt in</w:t>
      </w:r>
      <w:r w:rsidR="00AF4023" w:rsidRPr="00AB6D89">
        <w:rPr>
          <w:rFonts w:ascii="Open Sans" w:hAnsi="Open Sans" w:cs="Open Sans"/>
          <w:sz w:val="24"/>
          <w:szCs w:val="24"/>
        </w:rPr>
        <w:t xml:space="preserve"> the </w:t>
      </w:r>
      <w:r w:rsidR="00AA018D">
        <w:rPr>
          <w:rFonts w:ascii="Open Sans" w:hAnsi="Open Sans" w:cs="Open Sans"/>
          <w:sz w:val="24"/>
          <w:szCs w:val="24"/>
        </w:rPr>
        <w:t>envelope</w:t>
      </w:r>
      <w:r w:rsidR="00AF4023" w:rsidRPr="00AB6D89">
        <w:rPr>
          <w:rFonts w:ascii="Open Sans" w:hAnsi="Open Sans" w:cs="Open Sans"/>
          <w:sz w:val="24"/>
          <w:szCs w:val="24"/>
        </w:rPr>
        <w:t>.</w:t>
      </w:r>
    </w:p>
    <w:p w14:paraId="331CCC08" w14:textId="7472EF8E" w:rsidR="00AF4023" w:rsidRPr="00AB6D89" w:rsidRDefault="00AF4023" w:rsidP="00AB6D89">
      <w:pPr>
        <w:pStyle w:val="ListParagraph"/>
        <w:numPr>
          <w:ilvl w:val="0"/>
          <w:numId w:val="12"/>
        </w:numPr>
        <w:rPr>
          <w:rFonts w:ascii="Open Sans" w:hAnsi="Open Sans" w:cs="Open Sans"/>
          <w:b/>
          <w:bCs/>
          <w:sz w:val="24"/>
          <w:szCs w:val="24"/>
          <w:u w:val="single"/>
        </w:rPr>
      </w:pPr>
      <w:r w:rsidRPr="00AB6D89">
        <w:rPr>
          <w:rFonts w:ascii="Open Sans" w:hAnsi="Open Sans" w:cs="Open Sans"/>
          <w:sz w:val="24"/>
          <w:szCs w:val="24"/>
        </w:rPr>
        <w:t xml:space="preserve">If you pack multiple boxes, </w:t>
      </w:r>
      <w:r w:rsidRPr="00AB6D89">
        <w:rPr>
          <w:rFonts w:ascii="Open Sans" w:hAnsi="Open Sans" w:cs="Open Sans"/>
          <w:b/>
          <w:bCs/>
          <w:sz w:val="24"/>
          <w:szCs w:val="24"/>
        </w:rPr>
        <w:t>only one check</w:t>
      </w:r>
      <w:r w:rsidR="006B30C4">
        <w:rPr>
          <w:rFonts w:ascii="Open Sans" w:hAnsi="Open Sans" w:cs="Open Sans"/>
          <w:sz w:val="24"/>
          <w:szCs w:val="24"/>
        </w:rPr>
        <w:t>/</w:t>
      </w:r>
      <w:r w:rsidRPr="00AA018D">
        <w:rPr>
          <w:rFonts w:ascii="Open Sans" w:hAnsi="Open Sans" w:cs="Open Sans"/>
          <w:b/>
          <w:sz w:val="24"/>
          <w:szCs w:val="24"/>
        </w:rPr>
        <w:t>payment</w:t>
      </w:r>
      <w:r w:rsidRPr="00AB6D89">
        <w:rPr>
          <w:rFonts w:ascii="Open Sans" w:hAnsi="Open Sans" w:cs="Open Sans"/>
          <w:sz w:val="24"/>
          <w:szCs w:val="24"/>
        </w:rPr>
        <w:t xml:space="preserve"> ($9.00 per box) is required.  Just multiply the number of boxes by </w:t>
      </w:r>
      <w:r w:rsidR="00AA018D">
        <w:rPr>
          <w:rFonts w:ascii="Open Sans" w:hAnsi="Open Sans" w:cs="Open Sans"/>
          <w:sz w:val="24"/>
          <w:szCs w:val="24"/>
        </w:rPr>
        <w:t>$</w:t>
      </w:r>
      <w:r w:rsidRPr="00AB6D89">
        <w:rPr>
          <w:rFonts w:ascii="Open Sans" w:hAnsi="Open Sans" w:cs="Open Sans"/>
          <w:sz w:val="24"/>
          <w:szCs w:val="24"/>
        </w:rPr>
        <w:t>9 for the total payment.</w:t>
      </w:r>
    </w:p>
    <w:p w14:paraId="3BD283EA" w14:textId="0F892664" w:rsidR="00B84EF1" w:rsidRPr="00ED21D0" w:rsidRDefault="00B84EF1" w:rsidP="00AA018D">
      <w:pPr>
        <w:jc w:val="center"/>
        <w:rPr>
          <w:rFonts w:ascii="Open Sans" w:hAnsi="Open Sans" w:cs="Open Sans"/>
          <w:b/>
          <w:bCs/>
          <w:sz w:val="24"/>
          <w:szCs w:val="24"/>
        </w:rPr>
      </w:pPr>
      <w:r w:rsidRPr="00ED21D0">
        <w:rPr>
          <w:rFonts w:ascii="Open Sans" w:hAnsi="Open Sans" w:cs="Open Sans"/>
          <w:b/>
          <w:bCs/>
          <w:sz w:val="24"/>
          <w:szCs w:val="24"/>
        </w:rPr>
        <w:lastRenderedPageBreak/>
        <w:t>Helpful hints</w:t>
      </w:r>
    </w:p>
    <w:p w14:paraId="1AC776E2" w14:textId="5CC3A307" w:rsidR="00B84EF1" w:rsidRPr="00C309BB" w:rsidRDefault="00B84EF1" w:rsidP="00AA018D">
      <w:pPr>
        <w:pStyle w:val="ListParagraph"/>
        <w:numPr>
          <w:ilvl w:val="0"/>
          <w:numId w:val="13"/>
        </w:numPr>
        <w:rPr>
          <w:rFonts w:ascii="Open Sans" w:eastAsia="Times New Roman" w:hAnsi="Open Sans" w:cs="Open Sans"/>
          <w:sz w:val="24"/>
          <w:szCs w:val="24"/>
        </w:rPr>
      </w:pPr>
      <w:r w:rsidRPr="00C309BB">
        <w:rPr>
          <w:rFonts w:ascii="Open Sans" w:eastAsia="Times New Roman" w:hAnsi="Open Sans" w:cs="Open Sans"/>
          <w:sz w:val="24"/>
          <w:szCs w:val="24"/>
        </w:rPr>
        <w:t xml:space="preserve">Remove bulky packaging to </w:t>
      </w:r>
      <w:r w:rsidR="00773785">
        <w:rPr>
          <w:rFonts w:ascii="Open Sans" w:eastAsia="Times New Roman" w:hAnsi="Open Sans" w:cs="Open Sans"/>
          <w:sz w:val="24"/>
          <w:szCs w:val="24"/>
        </w:rPr>
        <w:t xml:space="preserve">avoid waste and to </w:t>
      </w:r>
      <w:r w:rsidRPr="00C309BB">
        <w:rPr>
          <w:rFonts w:ascii="Open Sans" w:eastAsia="Times New Roman" w:hAnsi="Open Sans" w:cs="Open Sans"/>
          <w:sz w:val="24"/>
          <w:szCs w:val="24"/>
        </w:rPr>
        <w:t>fit more items in the box.  To protect items</w:t>
      </w:r>
      <w:r w:rsidR="00D37DA8" w:rsidRPr="00C309BB">
        <w:rPr>
          <w:rFonts w:ascii="Open Sans" w:eastAsia="Times New Roman" w:hAnsi="Open Sans" w:cs="Open Sans"/>
          <w:sz w:val="24"/>
          <w:szCs w:val="24"/>
        </w:rPr>
        <w:t>,</w:t>
      </w:r>
      <w:r w:rsidRPr="00C309BB">
        <w:rPr>
          <w:rFonts w:ascii="Open Sans" w:eastAsia="Times New Roman" w:hAnsi="Open Sans" w:cs="Open Sans"/>
          <w:sz w:val="24"/>
          <w:szCs w:val="24"/>
        </w:rPr>
        <w:t xml:space="preserve"> use zip lock bags.</w:t>
      </w:r>
    </w:p>
    <w:p w14:paraId="3946B6B3" w14:textId="218DA366" w:rsidR="00401424" w:rsidRPr="00C309BB" w:rsidRDefault="00B84EF1" w:rsidP="00AA018D">
      <w:pPr>
        <w:pStyle w:val="ListParagraph"/>
        <w:numPr>
          <w:ilvl w:val="0"/>
          <w:numId w:val="13"/>
        </w:numPr>
        <w:rPr>
          <w:rFonts w:ascii="Open Sans" w:eastAsia="Times New Roman" w:hAnsi="Open Sans" w:cs="Open Sans"/>
          <w:sz w:val="24"/>
          <w:szCs w:val="24"/>
        </w:rPr>
      </w:pPr>
      <w:r w:rsidRPr="00C309BB">
        <w:rPr>
          <w:rFonts w:ascii="Open Sans" w:eastAsia="Times New Roman" w:hAnsi="Open Sans" w:cs="Open Sans"/>
          <w:sz w:val="24"/>
          <w:szCs w:val="24"/>
        </w:rPr>
        <w:t>Include companion items</w:t>
      </w:r>
      <w:r w:rsidR="00D37DA8" w:rsidRPr="00C309BB">
        <w:rPr>
          <w:rFonts w:ascii="Open Sans" w:eastAsia="Times New Roman" w:hAnsi="Open Sans" w:cs="Open Sans"/>
          <w:sz w:val="24"/>
          <w:szCs w:val="24"/>
        </w:rPr>
        <w:t>, e</w:t>
      </w:r>
      <w:r w:rsidRPr="00C309BB">
        <w:rPr>
          <w:rFonts w:ascii="Open Sans" w:eastAsia="Times New Roman" w:hAnsi="Open Sans" w:cs="Open Sans"/>
          <w:sz w:val="24"/>
          <w:szCs w:val="24"/>
        </w:rPr>
        <w:t xml:space="preserve">.g., toothbrush and toothpaste, colors and coloring books, clothing top and bottom, balls and air pumps, etc.  </w:t>
      </w:r>
      <w:r w:rsidR="00ED21D0">
        <w:rPr>
          <w:rFonts w:ascii="Open Sans" w:eastAsia="Times New Roman" w:hAnsi="Open Sans" w:cs="Open Sans"/>
          <w:sz w:val="24"/>
          <w:szCs w:val="24"/>
        </w:rPr>
        <w:t>Compressed b</w:t>
      </w:r>
      <w:r w:rsidRPr="00C309BB">
        <w:rPr>
          <w:rFonts w:ascii="Open Sans" w:eastAsia="Times New Roman" w:hAnsi="Open Sans" w:cs="Open Sans"/>
          <w:sz w:val="24"/>
          <w:szCs w:val="24"/>
        </w:rPr>
        <w:t>alls fit in the Box of Joy.</w:t>
      </w:r>
    </w:p>
    <w:p w14:paraId="03BC4C6A" w14:textId="628FAAE5" w:rsidR="00401424" w:rsidRPr="00C309BB" w:rsidRDefault="00401424" w:rsidP="00AA018D">
      <w:pPr>
        <w:pStyle w:val="ListParagraph"/>
        <w:numPr>
          <w:ilvl w:val="0"/>
          <w:numId w:val="13"/>
        </w:numPr>
        <w:rPr>
          <w:rFonts w:ascii="Open Sans" w:hAnsi="Open Sans" w:cs="Open Sans"/>
          <w:sz w:val="24"/>
          <w:szCs w:val="24"/>
        </w:rPr>
      </w:pPr>
      <w:r w:rsidRPr="00C309BB">
        <w:rPr>
          <w:rFonts w:ascii="Open Sans" w:hAnsi="Open Sans" w:cs="Open Sans"/>
          <w:sz w:val="24"/>
          <w:szCs w:val="24"/>
        </w:rPr>
        <w:t xml:space="preserve">Include photos of </w:t>
      </w:r>
      <w:r w:rsidR="00D37DA8" w:rsidRPr="00C309BB">
        <w:rPr>
          <w:rFonts w:ascii="Open Sans" w:hAnsi="Open Sans" w:cs="Open Sans"/>
          <w:sz w:val="24"/>
          <w:szCs w:val="24"/>
        </w:rPr>
        <w:t xml:space="preserve">your </w:t>
      </w:r>
      <w:r w:rsidRPr="00C309BB">
        <w:rPr>
          <w:rFonts w:ascii="Open Sans" w:hAnsi="Open Sans" w:cs="Open Sans"/>
          <w:sz w:val="24"/>
          <w:szCs w:val="24"/>
        </w:rPr>
        <w:t>family</w:t>
      </w:r>
      <w:r w:rsidR="00D37DA8" w:rsidRPr="00C309BB">
        <w:rPr>
          <w:rFonts w:ascii="Open Sans" w:hAnsi="Open Sans" w:cs="Open Sans"/>
          <w:sz w:val="24"/>
          <w:szCs w:val="24"/>
        </w:rPr>
        <w:t>.</w:t>
      </w:r>
    </w:p>
    <w:p w14:paraId="69CC440A" w14:textId="23EEE6AE" w:rsidR="00401424" w:rsidRPr="00C309BB" w:rsidRDefault="00401424" w:rsidP="00AA018D">
      <w:pPr>
        <w:pStyle w:val="ListParagraph"/>
        <w:numPr>
          <w:ilvl w:val="0"/>
          <w:numId w:val="13"/>
        </w:numPr>
        <w:rPr>
          <w:rFonts w:ascii="Open Sans" w:hAnsi="Open Sans" w:cs="Open Sans"/>
          <w:sz w:val="24"/>
          <w:szCs w:val="24"/>
        </w:rPr>
      </w:pPr>
      <w:r w:rsidRPr="00C309BB">
        <w:rPr>
          <w:rFonts w:ascii="Open Sans" w:hAnsi="Open Sans" w:cs="Open Sans"/>
          <w:sz w:val="24"/>
          <w:szCs w:val="24"/>
        </w:rPr>
        <w:t>Include pictures drawn or colored by children (</w:t>
      </w:r>
      <w:r w:rsidR="00ED21D0">
        <w:rPr>
          <w:rFonts w:ascii="Open Sans" w:hAnsi="Open Sans" w:cs="Open Sans"/>
          <w:sz w:val="24"/>
          <w:szCs w:val="24"/>
        </w:rPr>
        <w:t>s</w:t>
      </w:r>
      <w:r w:rsidRPr="00C309BB">
        <w:rPr>
          <w:rFonts w:ascii="Open Sans" w:hAnsi="Open Sans" w:cs="Open Sans"/>
          <w:sz w:val="24"/>
          <w:szCs w:val="24"/>
        </w:rPr>
        <w:t>heet provided)</w:t>
      </w:r>
      <w:r w:rsidR="00D37DA8" w:rsidRPr="00C309BB">
        <w:rPr>
          <w:rFonts w:ascii="Open Sans" w:hAnsi="Open Sans" w:cs="Open Sans"/>
          <w:sz w:val="24"/>
          <w:szCs w:val="24"/>
        </w:rPr>
        <w:t>.</w:t>
      </w:r>
    </w:p>
    <w:p w14:paraId="2C34358F" w14:textId="48E62F47" w:rsidR="00F93DF2" w:rsidRPr="00C309BB" w:rsidRDefault="00401424" w:rsidP="00AA018D">
      <w:pPr>
        <w:pStyle w:val="ListParagraph"/>
        <w:numPr>
          <w:ilvl w:val="0"/>
          <w:numId w:val="13"/>
        </w:numPr>
        <w:rPr>
          <w:rFonts w:ascii="Open Sans" w:hAnsi="Open Sans" w:cs="Open Sans"/>
          <w:sz w:val="24"/>
          <w:szCs w:val="24"/>
        </w:rPr>
      </w:pPr>
      <w:r w:rsidRPr="00C309BB">
        <w:rPr>
          <w:rFonts w:ascii="Open Sans" w:hAnsi="Open Sans" w:cs="Open Sans"/>
          <w:sz w:val="24"/>
          <w:szCs w:val="24"/>
        </w:rPr>
        <w:t>Decorate your box</w:t>
      </w:r>
      <w:r w:rsidR="00D37DA8" w:rsidRPr="00C309BB">
        <w:rPr>
          <w:rFonts w:ascii="Open Sans" w:hAnsi="Open Sans" w:cs="Open Sans"/>
          <w:sz w:val="24"/>
          <w:szCs w:val="24"/>
        </w:rPr>
        <w:t>.</w:t>
      </w:r>
      <w:r w:rsidR="00C21598" w:rsidRPr="00C309BB">
        <w:rPr>
          <w:rFonts w:ascii="Open Sans" w:hAnsi="Open Sans" w:cs="Open Sans"/>
          <w:sz w:val="24"/>
          <w:szCs w:val="24"/>
        </w:rPr>
        <w:tab/>
      </w:r>
    </w:p>
    <w:p w14:paraId="7DF8574B" w14:textId="31A07B8C" w:rsidR="00FD5B81" w:rsidRPr="003E5729" w:rsidRDefault="00ED21D0" w:rsidP="003E5729">
      <w:pPr>
        <w:jc w:val="center"/>
        <w:rPr>
          <w:rFonts w:ascii="Open Sans" w:hAnsi="Open Sans" w:cs="Open Sans"/>
          <w:b/>
          <w:sz w:val="24"/>
          <w:szCs w:val="24"/>
        </w:rPr>
      </w:pPr>
      <w:r>
        <w:rPr>
          <w:rFonts w:ascii="Open Sans" w:hAnsi="Open Sans" w:cs="Open Sans"/>
          <w:b/>
          <w:sz w:val="24"/>
          <w:szCs w:val="24"/>
        </w:rPr>
        <w:t>Box of Joy &amp;</w:t>
      </w:r>
      <w:r w:rsidR="00FD5B81" w:rsidRPr="003E5729">
        <w:rPr>
          <w:rFonts w:ascii="Open Sans" w:hAnsi="Open Sans" w:cs="Open Sans"/>
          <w:b/>
          <w:sz w:val="24"/>
          <w:szCs w:val="24"/>
        </w:rPr>
        <w:t xml:space="preserve"> Cross Catholic Outreach web links</w:t>
      </w:r>
      <w:bookmarkStart w:id="0" w:name="_Hlk66711514"/>
      <w:r w:rsidR="003E5729" w:rsidRPr="003E5729">
        <w:rPr>
          <w:rFonts w:ascii="Open Sans" w:hAnsi="Open Sans" w:cs="Open Sans"/>
          <w:b/>
          <w:sz w:val="24"/>
          <w:szCs w:val="24"/>
        </w:rPr>
        <w:t>:</w:t>
      </w:r>
    </w:p>
    <w:p w14:paraId="1A6B0CBB" w14:textId="5190013E" w:rsidR="00FD5B81" w:rsidRDefault="00ED21D0" w:rsidP="00FD5B81">
      <w:pPr>
        <w:rPr>
          <w:rFonts w:ascii="Open Sans" w:hAnsi="Open Sans" w:cs="Open Sans"/>
          <w:sz w:val="24"/>
          <w:szCs w:val="24"/>
        </w:rPr>
      </w:pPr>
      <w:r w:rsidRPr="00C309BB">
        <w:rPr>
          <w:rFonts w:ascii="Open Sans" w:hAnsi="Open Sans" w:cs="Open Sans"/>
          <w:sz w:val="24"/>
          <w:szCs w:val="24"/>
        </w:rPr>
        <w:t xml:space="preserve"> </w:t>
      </w:r>
      <w:bookmarkEnd w:id="0"/>
      <w:r w:rsidR="00736B07" w:rsidRPr="00736B07">
        <w:rPr>
          <w:rFonts w:ascii="Open Sans" w:hAnsi="Open Sans" w:cs="Open Sans"/>
          <w:noProof/>
          <w:sz w:val="24"/>
          <w:szCs w:val="24"/>
        </w:rPr>
        <w:drawing>
          <wp:inline distT="0" distB="0" distL="0" distR="0" wp14:anchorId="51578753" wp14:editId="46DE812D">
            <wp:extent cx="1655233" cy="1655233"/>
            <wp:effectExtent l="0" t="0" r="2540" b="2540"/>
            <wp:docPr id="1012173729" name="Picture 1" descr="A qr code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73729" name="Picture 1" descr="A qr code with black dots&#10;&#10;Description automatically generated"/>
                    <pic:cNvPicPr/>
                  </pic:nvPicPr>
                  <pic:blipFill>
                    <a:blip r:embed="rId6"/>
                    <a:stretch>
                      <a:fillRect/>
                    </a:stretch>
                  </pic:blipFill>
                  <pic:spPr>
                    <a:xfrm>
                      <a:off x="0" y="0"/>
                      <a:ext cx="1661761" cy="1661761"/>
                    </a:xfrm>
                    <a:prstGeom prst="rect">
                      <a:avLst/>
                    </a:prstGeom>
                  </pic:spPr>
                </pic:pic>
              </a:graphicData>
            </a:graphic>
          </wp:inline>
        </w:drawing>
      </w:r>
      <w:r w:rsidR="0062262E" w:rsidRPr="0062262E">
        <w:rPr>
          <w:noProof/>
        </w:rPr>
        <w:t xml:space="preserve"> </w:t>
      </w:r>
      <w:r w:rsidR="0062262E" w:rsidRPr="0062262E">
        <w:rPr>
          <w:rFonts w:ascii="Open Sans" w:hAnsi="Open Sans" w:cs="Open Sans"/>
          <w:noProof/>
          <w:sz w:val="24"/>
          <w:szCs w:val="24"/>
        </w:rPr>
        <w:drawing>
          <wp:inline distT="0" distB="0" distL="0" distR="0" wp14:anchorId="59B53184" wp14:editId="24C63646">
            <wp:extent cx="1608667" cy="1608667"/>
            <wp:effectExtent l="0" t="0" r="0" b="0"/>
            <wp:docPr id="550170740" name="Picture 1" descr="A qr code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170740" name="Picture 1" descr="A qr code with black dots&#10;&#10;Description automatically generated"/>
                    <pic:cNvPicPr/>
                  </pic:nvPicPr>
                  <pic:blipFill>
                    <a:blip r:embed="rId7"/>
                    <a:stretch>
                      <a:fillRect/>
                    </a:stretch>
                  </pic:blipFill>
                  <pic:spPr>
                    <a:xfrm>
                      <a:off x="0" y="0"/>
                      <a:ext cx="1618618" cy="1618618"/>
                    </a:xfrm>
                    <a:prstGeom prst="rect">
                      <a:avLst/>
                    </a:prstGeom>
                  </pic:spPr>
                </pic:pic>
              </a:graphicData>
            </a:graphic>
          </wp:inline>
        </w:drawing>
      </w:r>
      <w:r w:rsidR="0062262E" w:rsidRPr="0062262E">
        <w:rPr>
          <w:noProof/>
        </w:rPr>
        <w:t xml:space="preserve"> </w:t>
      </w:r>
      <w:r w:rsidR="0062262E" w:rsidRPr="0062262E">
        <w:rPr>
          <w:noProof/>
        </w:rPr>
        <w:drawing>
          <wp:inline distT="0" distB="0" distL="0" distR="0" wp14:anchorId="0C73F014" wp14:editId="3F63A7AD">
            <wp:extent cx="1579033" cy="1579033"/>
            <wp:effectExtent l="0" t="0" r="2540" b="2540"/>
            <wp:docPr id="1419970588" name="Picture 1" descr="A qr code with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970588" name="Picture 1" descr="A qr code with dots&#10;&#10;Description automatically generated"/>
                    <pic:cNvPicPr/>
                  </pic:nvPicPr>
                  <pic:blipFill>
                    <a:blip r:embed="rId8"/>
                    <a:stretch>
                      <a:fillRect/>
                    </a:stretch>
                  </pic:blipFill>
                  <pic:spPr>
                    <a:xfrm>
                      <a:off x="0" y="0"/>
                      <a:ext cx="1587880" cy="1587880"/>
                    </a:xfrm>
                    <a:prstGeom prst="rect">
                      <a:avLst/>
                    </a:prstGeom>
                  </pic:spPr>
                </pic:pic>
              </a:graphicData>
            </a:graphic>
          </wp:inline>
        </w:drawing>
      </w:r>
      <w:r w:rsidR="00B64E9C" w:rsidRPr="00B64E9C">
        <w:rPr>
          <w:noProof/>
        </w:rPr>
        <w:drawing>
          <wp:inline distT="0" distB="0" distL="0" distR="0" wp14:anchorId="1C8C851D" wp14:editId="5533C4C8">
            <wp:extent cx="1553634" cy="1553634"/>
            <wp:effectExtent l="0" t="0" r="8890" b="8890"/>
            <wp:docPr id="384175254" name="Picture 1" descr="A qr code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175254" name="Picture 1" descr="A qr code with black dots&#10;&#10;Description automatically generated"/>
                    <pic:cNvPicPr/>
                  </pic:nvPicPr>
                  <pic:blipFill>
                    <a:blip r:embed="rId9"/>
                    <a:stretch>
                      <a:fillRect/>
                    </a:stretch>
                  </pic:blipFill>
                  <pic:spPr>
                    <a:xfrm>
                      <a:off x="0" y="0"/>
                      <a:ext cx="1567473" cy="1567473"/>
                    </a:xfrm>
                    <a:prstGeom prst="rect">
                      <a:avLst/>
                    </a:prstGeom>
                  </pic:spPr>
                </pic:pic>
              </a:graphicData>
            </a:graphic>
          </wp:inline>
        </w:drawing>
      </w:r>
    </w:p>
    <w:p w14:paraId="23F4B3ED" w14:textId="49397537" w:rsidR="00FD5B81" w:rsidRPr="00AF2AC3" w:rsidRDefault="00736B07" w:rsidP="0062262E">
      <w:pPr>
        <w:rPr>
          <w:rFonts w:ascii="Open Sans" w:hAnsi="Open Sans" w:cs="Open Sans"/>
          <w:sz w:val="24"/>
          <w:szCs w:val="24"/>
        </w:rPr>
      </w:pPr>
      <w:r w:rsidRPr="00AF2AC3">
        <w:rPr>
          <w:rFonts w:ascii="Open Sans" w:hAnsi="Open Sans" w:cs="Open Sans"/>
          <w:sz w:val="24"/>
          <w:szCs w:val="24"/>
        </w:rPr>
        <w:t>Box of Joy Intro</w:t>
      </w:r>
      <w:r w:rsidR="0062262E" w:rsidRPr="00AF2AC3">
        <w:rPr>
          <w:rFonts w:ascii="Open Sans" w:hAnsi="Open Sans" w:cs="Open Sans"/>
          <w:sz w:val="24"/>
          <w:szCs w:val="24"/>
        </w:rPr>
        <w:tab/>
      </w:r>
      <w:r w:rsidR="0062262E" w:rsidRPr="00AF2AC3">
        <w:rPr>
          <w:rFonts w:ascii="Open Sans" w:hAnsi="Open Sans" w:cs="Open Sans"/>
          <w:sz w:val="24"/>
          <w:szCs w:val="24"/>
        </w:rPr>
        <w:tab/>
      </w:r>
      <w:r w:rsidR="00ED21D0" w:rsidRPr="00AF2AC3">
        <w:rPr>
          <w:rStyle w:val="Hyperlink"/>
          <w:rFonts w:ascii="Open Sans" w:hAnsi="Open Sans" w:cs="Open Sans"/>
          <w:color w:val="auto"/>
          <w:sz w:val="24"/>
          <w:szCs w:val="24"/>
          <w:u w:val="none"/>
        </w:rPr>
        <w:t>Church video</w:t>
      </w:r>
      <w:r w:rsidR="00ED21D0" w:rsidRPr="00AF2AC3">
        <w:rPr>
          <w:rFonts w:ascii="Open Sans" w:hAnsi="Open Sans" w:cs="Open Sans"/>
          <w:sz w:val="24"/>
          <w:szCs w:val="24"/>
        </w:rPr>
        <w:t xml:space="preserve"> </w:t>
      </w:r>
      <w:bookmarkStart w:id="1" w:name="_Hlk66711475"/>
      <w:r w:rsidR="0062262E" w:rsidRPr="00AF2AC3">
        <w:rPr>
          <w:rFonts w:ascii="Open Sans" w:hAnsi="Open Sans" w:cs="Open Sans"/>
          <w:sz w:val="24"/>
          <w:szCs w:val="24"/>
        </w:rPr>
        <w:tab/>
      </w:r>
      <w:r w:rsidR="0062262E" w:rsidRPr="00AF2AC3">
        <w:rPr>
          <w:rFonts w:ascii="Open Sans" w:hAnsi="Open Sans" w:cs="Open Sans"/>
          <w:sz w:val="24"/>
          <w:szCs w:val="24"/>
        </w:rPr>
        <w:tab/>
      </w:r>
      <w:r w:rsidR="00ED21D0" w:rsidRPr="00AF2AC3">
        <w:rPr>
          <w:rStyle w:val="Hyperlink"/>
          <w:rFonts w:ascii="Open Sans" w:hAnsi="Open Sans" w:cs="Open Sans"/>
          <w:color w:val="auto"/>
          <w:sz w:val="24"/>
          <w:szCs w:val="24"/>
          <w:u w:val="none"/>
        </w:rPr>
        <w:t xml:space="preserve">Joyous Noise! </w:t>
      </w:r>
      <w:r w:rsidR="00B64E9C" w:rsidRPr="00AF2AC3">
        <w:rPr>
          <w:rStyle w:val="Hyperlink"/>
          <w:rFonts w:ascii="Open Sans" w:hAnsi="Open Sans" w:cs="Open Sans"/>
          <w:color w:val="auto"/>
          <w:sz w:val="24"/>
          <w:szCs w:val="24"/>
          <w:u w:val="none"/>
        </w:rPr>
        <w:tab/>
        <w:t>Cross Catholic Outreach</w:t>
      </w:r>
    </w:p>
    <w:bookmarkEnd w:id="1"/>
    <w:p w14:paraId="0D05841E" w14:textId="0AAEE30C" w:rsidR="00FD5B81" w:rsidRPr="003E5729" w:rsidRDefault="003E5729" w:rsidP="003E5729">
      <w:pPr>
        <w:jc w:val="center"/>
        <w:rPr>
          <w:rFonts w:ascii="Open Sans" w:hAnsi="Open Sans" w:cs="Open Sans"/>
          <w:b/>
          <w:color w:val="000000" w:themeColor="text1"/>
          <w:sz w:val="24"/>
          <w:szCs w:val="24"/>
        </w:rPr>
      </w:pPr>
      <w:r w:rsidRPr="003E5729">
        <w:rPr>
          <w:rFonts w:ascii="Open Sans" w:hAnsi="Open Sans" w:cs="Open Sans"/>
          <w:b/>
          <w:color w:val="000000" w:themeColor="text1"/>
          <w:sz w:val="24"/>
          <w:szCs w:val="24"/>
        </w:rPr>
        <w:t>Additional</w:t>
      </w:r>
      <w:r w:rsidR="00FD5B81" w:rsidRPr="003E5729">
        <w:rPr>
          <w:rFonts w:ascii="Open Sans" w:hAnsi="Open Sans" w:cs="Open Sans"/>
          <w:b/>
          <w:color w:val="000000" w:themeColor="text1"/>
          <w:sz w:val="24"/>
          <w:szCs w:val="24"/>
        </w:rPr>
        <w:t xml:space="preserve"> Q&amp;As</w:t>
      </w:r>
    </w:p>
    <w:p w14:paraId="27AA3237" w14:textId="77777777" w:rsidR="00FD5B81" w:rsidRPr="00C309BB" w:rsidRDefault="00FD5B81" w:rsidP="003E5729">
      <w:pPr>
        <w:pStyle w:val="ListParagraph"/>
        <w:numPr>
          <w:ilvl w:val="0"/>
          <w:numId w:val="14"/>
        </w:numPr>
        <w:rPr>
          <w:rFonts w:ascii="Open Sans" w:hAnsi="Open Sans" w:cs="Open Sans"/>
          <w:color w:val="000000" w:themeColor="text1"/>
          <w:sz w:val="24"/>
          <w:szCs w:val="24"/>
          <w:u w:val="single"/>
        </w:rPr>
      </w:pPr>
      <w:r w:rsidRPr="00C309BB">
        <w:rPr>
          <w:rFonts w:ascii="Open Sans" w:hAnsi="Open Sans" w:cs="Open Sans"/>
          <w:color w:val="000000" w:themeColor="text1"/>
          <w:sz w:val="24"/>
          <w:szCs w:val="24"/>
        </w:rPr>
        <w:t xml:space="preserve">What items does Cross Catholic add to each Box of Joy?  Cross Catholic adds a booklet called the </w:t>
      </w:r>
      <w:r w:rsidRPr="00ED21D0">
        <w:rPr>
          <w:rFonts w:ascii="Open Sans" w:hAnsi="Open Sans" w:cs="Open Sans"/>
          <w:i/>
          <w:color w:val="000000" w:themeColor="text1"/>
          <w:sz w:val="24"/>
          <w:szCs w:val="24"/>
        </w:rPr>
        <w:t>Story of Jesus</w:t>
      </w:r>
      <w:r w:rsidRPr="00C309BB">
        <w:rPr>
          <w:rFonts w:ascii="Open Sans" w:hAnsi="Open Sans" w:cs="Open Sans"/>
          <w:color w:val="000000" w:themeColor="text1"/>
          <w:sz w:val="24"/>
          <w:szCs w:val="24"/>
        </w:rPr>
        <w:t xml:space="preserve"> and a rosary (if there is not already one in the box).</w:t>
      </w:r>
    </w:p>
    <w:p w14:paraId="47552E1D" w14:textId="484162FC" w:rsidR="00FD5B81" w:rsidRPr="00C309BB" w:rsidRDefault="00FD5B81" w:rsidP="003E5729">
      <w:pPr>
        <w:pStyle w:val="ListParagraph"/>
        <w:numPr>
          <w:ilvl w:val="0"/>
          <w:numId w:val="14"/>
        </w:numPr>
        <w:rPr>
          <w:rFonts w:ascii="Open Sans" w:hAnsi="Open Sans" w:cs="Open Sans"/>
          <w:color w:val="000000" w:themeColor="text1"/>
          <w:sz w:val="24"/>
          <w:szCs w:val="24"/>
          <w:u w:val="single"/>
        </w:rPr>
      </w:pPr>
      <w:r w:rsidRPr="00C309BB">
        <w:rPr>
          <w:rFonts w:ascii="Open Sans" w:hAnsi="Open Sans" w:cs="Open Sans"/>
          <w:color w:val="000000" w:themeColor="text1"/>
          <w:sz w:val="24"/>
          <w:szCs w:val="24"/>
        </w:rPr>
        <w:t xml:space="preserve">If I am undecided about the age </w:t>
      </w:r>
      <w:r w:rsidR="00773785">
        <w:rPr>
          <w:rFonts w:ascii="Open Sans" w:hAnsi="Open Sans" w:cs="Open Sans"/>
          <w:color w:val="000000" w:themeColor="text1"/>
          <w:sz w:val="24"/>
          <w:szCs w:val="24"/>
        </w:rPr>
        <w:t xml:space="preserve">of the child </w:t>
      </w:r>
      <w:r w:rsidRPr="00C309BB">
        <w:rPr>
          <w:rFonts w:ascii="Open Sans" w:hAnsi="Open Sans" w:cs="Open Sans"/>
          <w:color w:val="000000" w:themeColor="text1"/>
          <w:sz w:val="24"/>
          <w:szCs w:val="24"/>
        </w:rPr>
        <w:t>I would like to give my box to, is there any guidance offered?  You are free to choose any age group that your heart longs to please.  If you are undecided, the older age groups are a g</w:t>
      </w:r>
      <w:r w:rsidR="00ED21D0">
        <w:rPr>
          <w:rFonts w:ascii="Open Sans" w:hAnsi="Open Sans" w:cs="Open Sans"/>
          <w:color w:val="000000" w:themeColor="text1"/>
          <w:sz w:val="24"/>
          <w:szCs w:val="24"/>
        </w:rPr>
        <w:t>reat</w:t>
      </w:r>
      <w:r w:rsidRPr="00C309BB">
        <w:rPr>
          <w:rFonts w:ascii="Open Sans" w:hAnsi="Open Sans" w:cs="Open Sans"/>
          <w:color w:val="000000" w:themeColor="text1"/>
          <w:sz w:val="24"/>
          <w:szCs w:val="24"/>
        </w:rPr>
        <w:t xml:space="preserve"> choice.</w:t>
      </w:r>
    </w:p>
    <w:p w14:paraId="29D6E8FA" w14:textId="5CAB3F26" w:rsidR="00FD5B81" w:rsidRPr="00C309BB" w:rsidRDefault="00FD5B81" w:rsidP="003E5729">
      <w:pPr>
        <w:pStyle w:val="ListParagraph"/>
        <w:numPr>
          <w:ilvl w:val="0"/>
          <w:numId w:val="14"/>
        </w:numPr>
        <w:rPr>
          <w:rFonts w:ascii="Open Sans" w:hAnsi="Open Sans" w:cs="Open Sans"/>
          <w:color w:val="000000" w:themeColor="text1"/>
          <w:sz w:val="24"/>
          <w:szCs w:val="24"/>
          <w:u w:val="single"/>
        </w:rPr>
      </w:pPr>
      <w:r w:rsidRPr="00C309BB">
        <w:rPr>
          <w:rFonts w:ascii="Open Sans" w:hAnsi="Open Sans" w:cs="Open Sans"/>
          <w:color w:val="000000" w:themeColor="text1"/>
          <w:sz w:val="24"/>
          <w:szCs w:val="24"/>
        </w:rPr>
        <w:t>If I have an item that just won’t fit in the box, what can I do?  It is preferred that the boxes be full and all items be in the box, but if you have purchased an item that just doesn’t fit and still want to donate it to the Box of Joy, let us know and we will get it to the right place.</w:t>
      </w:r>
    </w:p>
    <w:p w14:paraId="0AF32F61" w14:textId="380B926D" w:rsidR="00FD5B81" w:rsidRPr="00C309BB" w:rsidRDefault="00FD5B81" w:rsidP="003E5729">
      <w:pPr>
        <w:pStyle w:val="ListParagraph"/>
        <w:numPr>
          <w:ilvl w:val="0"/>
          <w:numId w:val="14"/>
        </w:numPr>
        <w:rPr>
          <w:rFonts w:ascii="Open Sans" w:hAnsi="Open Sans" w:cs="Open Sans"/>
          <w:color w:val="000000" w:themeColor="text1"/>
          <w:sz w:val="24"/>
          <w:szCs w:val="24"/>
          <w:u w:val="single"/>
        </w:rPr>
      </w:pPr>
      <w:r w:rsidRPr="00C309BB">
        <w:rPr>
          <w:rFonts w:ascii="Open Sans" w:hAnsi="Open Sans" w:cs="Open Sans"/>
          <w:color w:val="000000" w:themeColor="text1"/>
          <w:sz w:val="24"/>
          <w:szCs w:val="24"/>
        </w:rPr>
        <w:t>Where can I find more information on the Box of Joy project?  Please see the web links above for Cross Catholic Outreach and Box of Joy.</w:t>
      </w:r>
    </w:p>
    <w:p w14:paraId="529C2220" w14:textId="77777777" w:rsidR="003E5729" w:rsidRDefault="003E5729" w:rsidP="003E5729">
      <w:pPr>
        <w:ind w:left="360"/>
        <w:jc w:val="center"/>
        <w:rPr>
          <w:rFonts w:ascii="Open Sans" w:hAnsi="Open Sans" w:cs="Open Sans"/>
          <w:sz w:val="24"/>
          <w:szCs w:val="24"/>
        </w:rPr>
      </w:pPr>
    </w:p>
    <w:p w14:paraId="4A33884F" w14:textId="77777777" w:rsidR="00473B97" w:rsidRDefault="003E5729" w:rsidP="003E5729">
      <w:pPr>
        <w:ind w:left="360"/>
        <w:rPr>
          <w:rFonts w:ascii="Open Sans" w:hAnsi="Open Sans" w:cs="Open Sans"/>
          <w:bCs/>
          <w:color w:val="000000" w:themeColor="text1"/>
          <w:sz w:val="24"/>
          <w:szCs w:val="24"/>
        </w:rPr>
      </w:pPr>
      <w:r w:rsidRPr="003E5729">
        <w:rPr>
          <w:rFonts w:ascii="Open Sans" w:hAnsi="Open Sans" w:cs="Open Sans"/>
          <w:sz w:val="24"/>
          <w:szCs w:val="24"/>
        </w:rPr>
        <w:t xml:space="preserve">Contact </w:t>
      </w:r>
      <w:r w:rsidRPr="003E5729">
        <w:rPr>
          <w:rFonts w:ascii="Open Sans" w:hAnsi="Open Sans" w:cs="Open Sans"/>
          <w:bCs/>
          <w:color w:val="000000" w:themeColor="text1"/>
          <w:sz w:val="24"/>
          <w:szCs w:val="24"/>
        </w:rPr>
        <w:t>Box of Joy Project Co-Leaders</w:t>
      </w:r>
      <w:r w:rsidR="00473B97">
        <w:rPr>
          <w:rFonts w:ascii="Open Sans" w:hAnsi="Open Sans" w:cs="Open Sans"/>
          <w:bCs/>
          <w:color w:val="000000" w:themeColor="text1"/>
          <w:sz w:val="24"/>
          <w:szCs w:val="24"/>
        </w:rPr>
        <w:t>:</w:t>
      </w:r>
    </w:p>
    <w:p w14:paraId="0069AD23" w14:textId="0F03FDF0" w:rsidR="00FD5B81" w:rsidRPr="00AF2AC3" w:rsidRDefault="003E5729" w:rsidP="003E5729">
      <w:pPr>
        <w:ind w:left="360"/>
        <w:rPr>
          <w:rFonts w:ascii="Open Sans" w:hAnsi="Open Sans" w:cs="Open Sans"/>
          <w:sz w:val="24"/>
          <w:szCs w:val="24"/>
        </w:rPr>
      </w:pPr>
      <w:r w:rsidRPr="00AF2AC3">
        <w:rPr>
          <w:rFonts w:ascii="Open Sans" w:hAnsi="Open Sans" w:cs="Open Sans"/>
          <w:sz w:val="24"/>
          <w:szCs w:val="24"/>
        </w:rPr>
        <w:t>Rich Eimer or Jim Burk (</w:t>
      </w:r>
      <w:hyperlink r:id="rId10" w:history="1">
        <w:r w:rsidR="006725FF" w:rsidRPr="00781394">
          <w:rPr>
            <w:rStyle w:val="Hyperlink"/>
            <w:rFonts w:ascii="Open Sans" w:hAnsi="Open Sans" w:cs="Open Sans"/>
            <w:b/>
            <w:bCs/>
            <w:sz w:val="24"/>
            <w:szCs w:val="24"/>
          </w:rPr>
          <w:t>boxofjoy@ssjwoodlands.com</w:t>
        </w:r>
      </w:hyperlink>
      <w:r w:rsidRPr="00AF2AC3">
        <w:rPr>
          <w:rStyle w:val="Hyperlink"/>
          <w:rFonts w:ascii="Open Sans" w:hAnsi="Open Sans" w:cs="Open Sans"/>
          <w:b/>
          <w:bCs/>
          <w:color w:val="auto"/>
          <w:sz w:val="24"/>
          <w:szCs w:val="24"/>
          <w:u w:val="none"/>
        </w:rPr>
        <w:t xml:space="preserve">) </w:t>
      </w:r>
      <w:r w:rsidRPr="00AF2AC3">
        <w:rPr>
          <w:rStyle w:val="Hyperlink"/>
          <w:rFonts w:ascii="Open Sans" w:hAnsi="Open Sans" w:cs="Open Sans"/>
          <w:bCs/>
          <w:color w:val="auto"/>
          <w:sz w:val="24"/>
          <w:szCs w:val="24"/>
          <w:u w:val="none"/>
        </w:rPr>
        <w:t>via</w:t>
      </w:r>
      <w:r w:rsidRPr="00AF2AC3">
        <w:t xml:space="preserve"> </w:t>
      </w:r>
      <w:r w:rsidRPr="00AF2AC3">
        <w:rPr>
          <w:rFonts w:ascii="Open Sans" w:hAnsi="Open Sans" w:cs="Open Sans"/>
          <w:sz w:val="24"/>
          <w:szCs w:val="24"/>
        </w:rPr>
        <w:t xml:space="preserve">email. </w:t>
      </w:r>
    </w:p>
    <w:p w14:paraId="5E8C8AD0" w14:textId="50B633B0" w:rsidR="003E5729" w:rsidRDefault="003E5729" w:rsidP="003E5729">
      <w:pPr>
        <w:ind w:left="360"/>
        <w:rPr>
          <w:rFonts w:ascii="Open Sans" w:hAnsi="Open Sans" w:cs="Open Sans"/>
          <w:sz w:val="24"/>
          <w:szCs w:val="24"/>
        </w:rPr>
      </w:pPr>
    </w:p>
    <w:p w14:paraId="78E9D6E1" w14:textId="5651C32C" w:rsidR="003E5729" w:rsidRPr="003E5729" w:rsidRDefault="003E5729" w:rsidP="003E5729">
      <w:pPr>
        <w:ind w:left="360"/>
        <w:jc w:val="center"/>
        <w:rPr>
          <w:rFonts w:ascii="Open Sans" w:hAnsi="Open Sans" w:cs="Open Sans"/>
          <w:sz w:val="24"/>
          <w:szCs w:val="24"/>
        </w:rPr>
      </w:pPr>
      <w:r w:rsidRPr="003E5729">
        <w:rPr>
          <w:rFonts w:ascii="Open Sans" w:hAnsi="Open Sans" w:cs="Open Sans"/>
          <w:sz w:val="24"/>
          <w:szCs w:val="24"/>
        </w:rPr>
        <w:t>Thank you for participating in our Box of Joy Project!</w:t>
      </w:r>
    </w:p>
    <w:sectPr w:rsidR="003E5729" w:rsidRPr="003E5729" w:rsidSect="006B30C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40408"/>
    <w:multiLevelType w:val="hybridMultilevel"/>
    <w:tmpl w:val="D21CF3A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561CBD"/>
    <w:multiLevelType w:val="hybridMultilevel"/>
    <w:tmpl w:val="6D0E3C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501F0"/>
    <w:multiLevelType w:val="hybridMultilevel"/>
    <w:tmpl w:val="ED02FFA4"/>
    <w:lvl w:ilvl="0" w:tplc="04090001">
      <w:start w:val="1"/>
      <w:numFmt w:val="bullet"/>
      <w:lvlText w:val=""/>
      <w:lvlJc w:val="left"/>
      <w:pPr>
        <w:ind w:left="360" w:hanging="360"/>
      </w:pPr>
      <w:rPr>
        <w:rFonts w:ascii="Symbol" w:hAnsi="Symbol"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512EE5"/>
    <w:multiLevelType w:val="hybridMultilevel"/>
    <w:tmpl w:val="30A6D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8E3EA5"/>
    <w:multiLevelType w:val="hybridMultilevel"/>
    <w:tmpl w:val="CAF8407E"/>
    <w:lvl w:ilvl="0" w:tplc="8ADA70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E256E57"/>
    <w:multiLevelType w:val="hybridMultilevel"/>
    <w:tmpl w:val="B76AD5D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2911FA"/>
    <w:multiLevelType w:val="hybridMultilevel"/>
    <w:tmpl w:val="A5D42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F421FF"/>
    <w:multiLevelType w:val="hybridMultilevel"/>
    <w:tmpl w:val="09B6C6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D4BD9"/>
    <w:multiLevelType w:val="hybridMultilevel"/>
    <w:tmpl w:val="7B24AADA"/>
    <w:lvl w:ilvl="0" w:tplc="F52409EE">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89370A9"/>
    <w:multiLevelType w:val="hybridMultilevel"/>
    <w:tmpl w:val="1B6EA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185568"/>
    <w:multiLevelType w:val="hybridMultilevel"/>
    <w:tmpl w:val="4AF4D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7B2D6E"/>
    <w:multiLevelType w:val="hybridMultilevel"/>
    <w:tmpl w:val="CD1ADD0C"/>
    <w:lvl w:ilvl="0" w:tplc="86CE33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0327C57"/>
    <w:multiLevelType w:val="hybridMultilevel"/>
    <w:tmpl w:val="8F702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7B43BC"/>
    <w:multiLevelType w:val="hybridMultilevel"/>
    <w:tmpl w:val="F514AE74"/>
    <w:lvl w:ilvl="0" w:tplc="0409000F">
      <w:start w:val="1"/>
      <w:numFmt w:val="decimal"/>
      <w:lvlText w:val="%1."/>
      <w:lvlJc w:val="left"/>
      <w:pPr>
        <w:ind w:left="360" w:hanging="36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17989130">
    <w:abstractNumId w:val="8"/>
  </w:num>
  <w:num w:numId="2" w16cid:durableId="1899314472">
    <w:abstractNumId w:val="4"/>
  </w:num>
  <w:num w:numId="3" w16cid:durableId="190150134">
    <w:abstractNumId w:val="9"/>
  </w:num>
  <w:num w:numId="4" w16cid:durableId="453792779">
    <w:abstractNumId w:val="6"/>
  </w:num>
  <w:num w:numId="5" w16cid:durableId="672874474">
    <w:abstractNumId w:val="10"/>
  </w:num>
  <w:num w:numId="6" w16cid:durableId="1431194335">
    <w:abstractNumId w:val="11"/>
  </w:num>
  <w:num w:numId="7" w16cid:durableId="1551920105">
    <w:abstractNumId w:val="12"/>
  </w:num>
  <w:num w:numId="8" w16cid:durableId="1162088077">
    <w:abstractNumId w:val="13"/>
  </w:num>
  <w:num w:numId="9" w16cid:durableId="2118014343">
    <w:abstractNumId w:val="7"/>
  </w:num>
  <w:num w:numId="10" w16cid:durableId="1337730997">
    <w:abstractNumId w:val="3"/>
  </w:num>
  <w:num w:numId="11" w16cid:durableId="1751148208">
    <w:abstractNumId w:val="0"/>
  </w:num>
  <w:num w:numId="12" w16cid:durableId="1912302016">
    <w:abstractNumId w:val="2"/>
  </w:num>
  <w:num w:numId="13" w16cid:durableId="660810190">
    <w:abstractNumId w:val="1"/>
  </w:num>
  <w:num w:numId="14" w16cid:durableId="17901953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E81"/>
    <w:rsid w:val="0009330E"/>
    <w:rsid w:val="001779E6"/>
    <w:rsid w:val="001A1C90"/>
    <w:rsid w:val="001B2324"/>
    <w:rsid w:val="001C04D1"/>
    <w:rsid w:val="00223790"/>
    <w:rsid w:val="00247F91"/>
    <w:rsid w:val="002577EB"/>
    <w:rsid w:val="002A19DB"/>
    <w:rsid w:val="002E4E96"/>
    <w:rsid w:val="002F71DF"/>
    <w:rsid w:val="00326AE2"/>
    <w:rsid w:val="00334C37"/>
    <w:rsid w:val="00347DD8"/>
    <w:rsid w:val="00363610"/>
    <w:rsid w:val="0037099C"/>
    <w:rsid w:val="003C22B4"/>
    <w:rsid w:val="003E5729"/>
    <w:rsid w:val="00401424"/>
    <w:rsid w:val="00420197"/>
    <w:rsid w:val="00473B97"/>
    <w:rsid w:val="00546914"/>
    <w:rsid w:val="005F6851"/>
    <w:rsid w:val="0062262E"/>
    <w:rsid w:val="0062599B"/>
    <w:rsid w:val="006725FF"/>
    <w:rsid w:val="00675FF4"/>
    <w:rsid w:val="006B30C4"/>
    <w:rsid w:val="006B5B74"/>
    <w:rsid w:val="006D2234"/>
    <w:rsid w:val="00736B07"/>
    <w:rsid w:val="00773785"/>
    <w:rsid w:val="00794E2B"/>
    <w:rsid w:val="00904006"/>
    <w:rsid w:val="00934FBC"/>
    <w:rsid w:val="009556C2"/>
    <w:rsid w:val="00A119E8"/>
    <w:rsid w:val="00A42AE5"/>
    <w:rsid w:val="00AA018D"/>
    <w:rsid w:val="00AA3002"/>
    <w:rsid w:val="00AA505F"/>
    <w:rsid w:val="00AA5184"/>
    <w:rsid w:val="00AB6D89"/>
    <w:rsid w:val="00AF2AC3"/>
    <w:rsid w:val="00AF4023"/>
    <w:rsid w:val="00B01FB6"/>
    <w:rsid w:val="00B64E9C"/>
    <w:rsid w:val="00B84EF1"/>
    <w:rsid w:val="00BB3890"/>
    <w:rsid w:val="00BC100B"/>
    <w:rsid w:val="00BE6F3A"/>
    <w:rsid w:val="00C21598"/>
    <w:rsid w:val="00C309BB"/>
    <w:rsid w:val="00C32E81"/>
    <w:rsid w:val="00D37DA8"/>
    <w:rsid w:val="00E30F20"/>
    <w:rsid w:val="00ED21D0"/>
    <w:rsid w:val="00F35578"/>
    <w:rsid w:val="00F40948"/>
    <w:rsid w:val="00F93DF2"/>
    <w:rsid w:val="00F97502"/>
    <w:rsid w:val="00FA1346"/>
    <w:rsid w:val="00FD5B81"/>
    <w:rsid w:val="00FF7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5C8E3"/>
  <w15:chartTrackingRefBased/>
  <w15:docId w15:val="{3BD8ED4B-92E0-493A-BBE8-368A93133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E81"/>
    <w:pPr>
      <w:ind w:left="720"/>
      <w:contextualSpacing/>
    </w:pPr>
  </w:style>
  <w:style w:type="character" w:styleId="Hyperlink">
    <w:name w:val="Hyperlink"/>
    <w:basedOn w:val="DefaultParagraphFont"/>
    <w:uiPriority w:val="99"/>
    <w:unhideWhenUsed/>
    <w:rsid w:val="00247F91"/>
    <w:rPr>
      <w:color w:val="0563C1" w:themeColor="hyperlink"/>
      <w:u w:val="single"/>
    </w:rPr>
  </w:style>
  <w:style w:type="character" w:customStyle="1" w:styleId="UnresolvedMention1">
    <w:name w:val="Unresolved Mention1"/>
    <w:basedOn w:val="DefaultParagraphFont"/>
    <w:uiPriority w:val="99"/>
    <w:semiHidden/>
    <w:unhideWhenUsed/>
    <w:rsid w:val="00247F91"/>
    <w:rPr>
      <w:color w:val="605E5C"/>
      <w:shd w:val="clear" w:color="auto" w:fill="E1DFDD"/>
    </w:rPr>
  </w:style>
  <w:style w:type="character" w:styleId="FollowedHyperlink">
    <w:name w:val="FollowedHyperlink"/>
    <w:basedOn w:val="DefaultParagraphFont"/>
    <w:uiPriority w:val="99"/>
    <w:semiHidden/>
    <w:unhideWhenUsed/>
    <w:rsid w:val="00B01FB6"/>
    <w:rPr>
      <w:color w:val="954F72" w:themeColor="followedHyperlink"/>
      <w:u w:val="single"/>
    </w:rPr>
  </w:style>
  <w:style w:type="character" w:styleId="UnresolvedMention">
    <w:name w:val="Unresolved Mention"/>
    <w:basedOn w:val="DefaultParagraphFont"/>
    <w:uiPriority w:val="99"/>
    <w:semiHidden/>
    <w:unhideWhenUsed/>
    <w:rsid w:val="00672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652777">
      <w:bodyDiv w:val="1"/>
      <w:marLeft w:val="0"/>
      <w:marRight w:val="0"/>
      <w:marTop w:val="0"/>
      <w:marBottom w:val="0"/>
      <w:divBdr>
        <w:top w:val="none" w:sz="0" w:space="0" w:color="auto"/>
        <w:left w:val="none" w:sz="0" w:space="0" w:color="auto"/>
        <w:bottom w:val="none" w:sz="0" w:space="0" w:color="auto"/>
        <w:right w:val="none" w:sz="0" w:space="0" w:color="auto"/>
      </w:divBdr>
    </w:div>
    <w:div w:id="101098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giving.parishsoft.com/app/giving/ssj" TargetMode="External"/><Relationship Id="rId10" Type="http://schemas.openxmlformats.org/officeDocument/2006/relationships/hyperlink" Target="mailto:boxofjoy@ssjwoodlands.com" TargetMode="Externa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Eimer</dc:creator>
  <cp:keywords/>
  <dc:description/>
  <cp:lastModifiedBy>Richard Eimer</cp:lastModifiedBy>
  <cp:revision>3</cp:revision>
  <cp:lastPrinted>2023-09-20T12:25:00Z</cp:lastPrinted>
  <dcterms:created xsi:type="dcterms:W3CDTF">2024-09-25T20:13:00Z</dcterms:created>
  <dcterms:modified xsi:type="dcterms:W3CDTF">2024-09-26T11:35:00Z</dcterms:modified>
</cp:coreProperties>
</file>